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EA" w:rsidRDefault="006F09EA" w:rsidP="006F09EA"/>
    <w:p w:rsidR="006F09EA" w:rsidRPr="006F09EA" w:rsidRDefault="006F09EA" w:rsidP="006F09EA">
      <w:pPr>
        <w:rPr>
          <w:lang w:val="en-US"/>
        </w:rPr>
      </w:pPr>
      <w:proofErr w:type="spellStart"/>
      <w:r w:rsidRPr="006F09EA">
        <w:rPr>
          <w:lang w:val="en-US"/>
        </w:rPr>
        <w:t>Cronistoria</w:t>
      </w:r>
      <w:proofErr w:type="spellEnd"/>
    </w:p>
    <w:p w:rsidR="006F09EA" w:rsidRDefault="006F09EA" w:rsidP="006F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The exhibitions that the artist has made over the years are many, are listed as the last two years: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June 2009-large room at the Palace of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Riccione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tourism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August 2009 - presentation room Pirelli Real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Esta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Rimini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Viale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Carducci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September 2009-room representation at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Talassoterapico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Rimini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December 2009 - Embassy Hall Marina Rimini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March 2010 - exhibition hall at the Embassy Rimini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April 2010 - exhibition at the Medici palace to walk to San Leo (PU)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May 2010 - exhibition at the library "Inside 4" RIMINI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June 2010 - exhibition at the Portal of Montebello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Torriana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(RN)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July 2010 - 'show at the tower of the castle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Verucchio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(RN) windows made in 2010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April 2010 exhibition at the Embassy lounge in Marina Centro of Rimini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April exhibition at the Medici palace to walk to San Leo (PU)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May exhibition at the library "Inside 4" on a city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diduccio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Rimini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June exhibition at the Portal of Montebello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Torriana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(RN) </w:t>
      </w:r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  <w:t xml:space="preserve">July shows the tower at Castle </w:t>
      </w:r>
      <w:proofErr w:type="spellStart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Verucchio</w:t>
      </w:r>
      <w:proofErr w:type="spellEnd"/>
      <w:r w:rsidRPr="006F09E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(RN) </w:t>
      </w:r>
    </w:p>
    <w:p w:rsidR="006F09EA" w:rsidRDefault="006F09EA" w:rsidP="006F09E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September 2010, solo exhibition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the hall of palace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Arengo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,Rimini</w:t>
      </w:r>
    </w:p>
    <w:sectPr w:rsidR="006F09EA" w:rsidSect="00856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9EA"/>
    <w:rsid w:val="006F09EA"/>
    <w:rsid w:val="0085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9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2011-01-07T18:22:00Z</dcterms:created>
  <dcterms:modified xsi:type="dcterms:W3CDTF">2011-01-07T18:27:00Z</dcterms:modified>
</cp:coreProperties>
</file>