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83" w:rsidRDefault="00265083">
      <w:pPr>
        <w:rPr>
          <w:b/>
        </w:rPr>
      </w:pPr>
      <w:r>
        <w:rPr>
          <w:b/>
        </w:rPr>
        <w:t>Miriam Pace, 24 maggio 1981 Catania.</w:t>
      </w:r>
    </w:p>
    <w:p w:rsidR="00CC42E4" w:rsidRDefault="00CC42E4">
      <w:pPr>
        <w:rPr>
          <w:b/>
        </w:rPr>
      </w:pPr>
      <w:r>
        <w:rPr>
          <w:b/>
        </w:rPr>
        <w:t>Formazione</w:t>
      </w:r>
    </w:p>
    <w:p w:rsidR="00CC42E4" w:rsidRPr="00CC42E4" w:rsidRDefault="00CC42E4">
      <w:r w:rsidRPr="00CC42E4">
        <w:t xml:space="preserve">1999 Diploma Liceo Scientifico E. </w:t>
      </w:r>
      <w:proofErr w:type="spellStart"/>
      <w:r w:rsidRPr="00CC42E4">
        <w:t>Majorana</w:t>
      </w:r>
      <w:proofErr w:type="spellEnd"/>
      <w:r w:rsidRPr="00CC42E4">
        <w:t>, Caltagirone</w:t>
      </w:r>
    </w:p>
    <w:p w:rsidR="00CC42E4" w:rsidRDefault="00CC42E4">
      <w:r w:rsidRPr="00CC42E4">
        <w:t>2002- 2003 Corsi serali annuali accademia delle Belle Arti di Milano</w:t>
      </w:r>
    </w:p>
    <w:p w:rsidR="00FD2B95" w:rsidRPr="00CC42E4" w:rsidRDefault="00FD2B95">
      <w:r>
        <w:t>2003-2004 Corsi di progettazione computerizzata, IED Istituto Europeo del design, Milano</w:t>
      </w:r>
    </w:p>
    <w:p w:rsidR="00CC42E4" w:rsidRPr="00CC42E4" w:rsidRDefault="00CC42E4">
      <w:r w:rsidRPr="00CC42E4">
        <w:t xml:space="preserve">2005 Laurea </w:t>
      </w:r>
      <w:proofErr w:type="spellStart"/>
      <w:r w:rsidRPr="00CC42E4">
        <w:t>V.O</w:t>
      </w:r>
      <w:proofErr w:type="spellEnd"/>
      <w:r w:rsidRPr="00CC42E4">
        <w:t xml:space="preserve"> in Design, III Facoltà di Architettura, Politecnico di Milano</w:t>
      </w:r>
    </w:p>
    <w:p w:rsidR="00CC42E4" w:rsidRDefault="00CC42E4">
      <w:r w:rsidRPr="00CC42E4">
        <w:t xml:space="preserve">2009 Master in Design </w:t>
      </w:r>
      <w:proofErr w:type="spellStart"/>
      <w:r w:rsidRPr="00CC42E4">
        <w:t>for</w:t>
      </w:r>
      <w:proofErr w:type="spellEnd"/>
      <w:r w:rsidRPr="00CC42E4">
        <w:t xml:space="preserve"> Plastic, Politecnico di Milano</w:t>
      </w:r>
    </w:p>
    <w:p w:rsidR="00CC42E4" w:rsidRPr="00CC42E4" w:rsidRDefault="00CC42E4"/>
    <w:p w:rsidR="00304BE0" w:rsidRPr="00346F04" w:rsidRDefault="008C282F">
      <w:pPr>
        <w:rPr>
          <w:b/>
        </w:rPr>
      </w:pPr>
      <w:r w:rsidRPr="00346F04">
        <w:rPr>
          <w:b/>
        </w:rPr>
        <w:t>Mostre collettive</w:t>
      </w:r>
    </w:p>
    <w:p w:rsidR="008C282F" w:rsidRPr="0073004A" w:rsidRDefault="008C282F">
      <w:r w:rsidRPr="0073004A">
        <w:t>2004-  5° Rassegna d’Arte Contemporanea- Comune di Gela</w:t>
      </w:r>
    </w:p>
    <w:p w:rsidR="008C282F" w:rsidRPr="0073004A" w:rsidRDefault="008C282F">
      <w:r w:rsidRPr="0073004A">
        <w:t xml:space="preserve">2006- “Gonfaloni  per la pace” Rassegna permanente di artisti contemporanei- Comune di </w:t>
      </w:r>
      <w:proofErr w:type="spellStart"/>
      <w:r w:rsidRPr="0073004A">
        <w:t>Caltabellotta</w:t>
      </w:r>
      <w:proofErr w:type="spellEnd"/>
    </w:p>
    <w:p w:rsidR="008C282F" w:rsidRPr="0073004A" w:rsidRDefault="008C282F">
      <w:r w:rsidRPr="0073004A">
        <w:t xml:space="preserve">2009- “Darwin </w:t>
      </w:r>
      <w:proofErr w:type="spellStart"/>
      <w:r w:rsidRPr="0073004A">
        <w:t>Evolutin</w:t>
      </w:r>
      <w:proofErr w:type="spellEnd"/>
      <w:r w:rsidRPr="0073004A">
        <w:t>” MACC - Museo d’Arte Contemporanea di Caltagirone a cura di D. Amoroso</w:t>
      </w:r>
    </w:p>
    <w:p w:rsidR="008C282F" w:rsidRPr="0073004A" w:rsidRDefault="008C282F">
      <w:r w:rsidRPr="0073004A">
        <w:t xml:space="preserve">2010- “Venti di </w:t>
      </w:r>
      <w:proofErr w:type="spellStart"/>
      <w:r w:rsidRPr="0073004A">
        <w:t>novita</w:t>
      </w:r>
      <w:proofErr w:type="spellEnd"/>
      <w:r w:rsidRPr="0073004A">
        <w:t>”- mostra itinerante per i musei siciliani- Accademia delle belle Arti di Catania</w:t>
      </w:r>
    </w:p>
    <w:p w:rsidR="008C282F" w:rsidRPr="0073004A" w:rsidRDefault="008C282F">
      <w:r w:rsidRPr="0073004A">
        <w:t>2011-</w:t>
      </w:r>
      <w:r w:rsidR="00346F04" w:rsidRPr="0073004A">
        <w:t xml:space="preserve"> </w:t>
      </w:r>
      <w:r w:rsidRPr="0073004A">
        <w:t>“Arte PRONOTAV”- Galleria Allegretti Contemporanea</w:t>
      </w:r>
      <w:r w:rsidR="00346F04" w:rsidRPr="0073004A">
        <w:t>- Torino</w:t>
      </w:r>
    </w:p>
    <w:p w:rsidR="0073004A" w:rsidRPr="0073004A" w:rsidRDefault="0073004A" w:rsidP="0073004A">
      <w:r w:rsidRPr="0073004A">
        <w:t xml:space="preserve">2012- “Chiamata alle arti”- Museo d’arte contemporanea </w:t>
      </w:r>
      <w:proofErr w:type="spellStart"/>
      <w:r w:rsidRPr="0073004A">
        <w:t>Montevergini-</w:t>
      </w:r>
      <w:proofErr w:type="spellEnd"/>
      <w:r w:rsidRPr="0073004A">
        <w:t xml:space="preserve"> Siracusa</w:t>
      </w:r>
    </w:p>
    <w:p w:rsidR="00346F04" w:rsidRPr="0073004A" w:rsidRDefault="00346F04">
      <w:r w:rsidRPr="0073004A">
        <w:t>2012- “Scatola Nera”- Galleria Allegretti Contemporanea- Torino</w:t>
      </w:r>
    </w:p>
    <w:p w:rsidR="00B8772C" w:rsidRPr="0073004A" w:rsidRDefault="00B8772C">
      <w:r w:rsidRPr="0073004A">
        <w:t xml:space="preserve">2012- “Intrecci”- Fondazione </w:t>
      </w:r>
      <w:proofErr w:type="spellStart"/>
      <w:r w:rsidRPr="0073004A">
        <w:t>Orestidi</w:t>
      </w:r>
      <w:proofErr w:type="spellEnd"/>
      <w:r w:rsidRPr="0073004A">
        <w:t xml:space="preserve">  </w:t>
      </w:r>
      <w:proofErr w:type="spellStart"/>
      <w:r w:rsidRPr="0073004A">
        <w:t>-Gibellina</w:t>
      </w:r>
      <w:proofErr w:type="spellEnd"/>
      <w:r w:rsidRPr="0073004A">
        <w:t xml:space="preserve"> a cura di Achille Bonito Oliva </w:t>
      </w:r>
    </w:p>
    <w:p w:rsidR="00AE2C59" w:rsidRPr="0073004A" w:rsidRDefault="00AE2C59">
      <w:r w:rsidRPr="0073004A">
        <w:t xml:space="preserve">2012-“La forma, il colore, l’immagine”- Centro culturale del Comune di </w:t>
      </w:r>
      <w:proofErr w:type="spellStart"/>
      <w:r w:rsidRPr="0073004A">
        <w:t>Imperia-</w:t>
      </w:r>
      <w:proofErr w:type="spellEnd"/>
      <w:r w:rsidRPr="0073004A">
        <w:t xml:space="preserve"> Rassegna d</w:t>
      </w:r>
      <w:r w:rsidR="0073004A" w:rsidRPr="0073004A">
        <w:t xml:space="preserve">’arte contemporanea  a cura di Valentina </w:t>
      </w:r>
      <w:proofErr w:type="spellStart"/>
      <w:r w:rsidR="0073004A" w:rsidRPr="0073004A">
        <w:t>Calzia</w:t>
      </w:r>
      <w:proofErr w:type="spellEnd"/>
    </w:p>
    <w:p w:rsidR="0073004A" w:rsidRPr="00CE32CD" w:rsidRDefault="0073004A" w:rsidP="0073004A">
      <w:pPr>
        <w:rPr>
          <w:rFonts w:cs="Arial"/>
        </w:rPr>
      </w:pPr>
      <w:r w:rsidRPr="00CE32CD">
        <w:t xml:space="preserve">2012- </w:t>
      </w:r>
      <w:r w:rsidRPr="00CE32CD">
        <w:rPr>
          <w:rFonts w:cs="Arial"/>
        </w:rPr>
        <w:t xml:space="preserve"> “Art market Budapest” – Galleria Dietro le quinte- Budapest</w:t>
      </w:r>
    </w:p>
    <w:p w:rsidR="0073004A" w:rsidRPr="0073004A" w:rsidRDefault="0073004A" w:rsidP="0073004A">
      <w:pPr>
        <w:rPr>
          <w:rFonts w:cs="Arial"/>
        </w:rPr>
      </w:pPr>
      <w:r w:rsidRPr="0073004A">
        <w:rPr>
          <w:rFonts w:cs="Arial"/>
        </w:rPr>
        <w:t>2012- “Lezioni di indisciplina” Teatro Rendano- Cosenza</w:t>
      </w:r>
    </w:p>
    <w:p w:rsidR="0073004A" w:rsidRPr="0073004A" w:rsidRDefault="00F46BC0">
      <w:pPr>
        <w:rPr>
          <w:lang w:val="en-US"/>
        </w:rPr>
      </w:pPr>
      <w:r>
        <w:rPr>
          <w:lang w:val="en-US"/>
        </w:rPr>
        <w:t>2013- “</w:t>
      </w:r>
      <w:proofErr w:type="spellStart"/>
      <w:r>
        <w:rPr>
          <w:lang w:val="en-US"/>
        </w:rPr>
        <w:t>Buzzart</w:t>
      </w:r>
      <w:proofErr w:type="spellEnd"/>
      <w:r>
        <w:rPr>
          <w:lang w:val="en-US"/>
        </w:rPr>
        <w:t>” A</w:t>
      </w:r>
      <w:r w:rsidR="0073004A" w:rsidRPr="0073004A">
        <w:rPr>
          <w:lang w:val="en-US"/>
        </w:rPr>
        <w:t xml:space="preserve">rt from.. – </w:t>
      </w:r>
      <w:proofErr w:type="spellStart"/>
      <w:r w:rsidR="0073004A" w:rsidRPr="0073004A">
        <w:rPr>
          <w:lang w:val="en-US"/>
        </w:rPr>
        <w:t>Antico</w:t>
      </w:r>
      <w:proofErr w:type="spellEnd"/>
      <w:r w:rsidR="0073004A" w:rsidRPr="0073004A">
        <w:rPr>
          <w:lang w:val="en-US"/>
        </w:rPr>
        <w:t xml:space="preserve"> </w:t>
      </w:r>
      <w:proofErr w:type="spellStart"/>
      <w:r w:rsidR="0073004A" w:rsidRPr="0073004A">
        <w:rPr>
          <w:lang w:val="en-US"/>
        </w:rPr>
        <w:t>mercato</w:t>
      </w:r>
      <w:proofErr w:type="spellEnd"/>
      <w:r w:rsidR="0073004A" w:rsidRPr="0073004A">
        <w:rPr>
          <w:lang w:val="en-US"/>
        </w:rPr>
        <w:t xml:space="preserve">- </w:t>
      </w:r>
      <w:proofErr w:type="spellStart"/>
      <w:r w:rsidR="0073004A" w:rsidRPr="0073004A">
        <w:rPr>
          <w:lang w:val="en-US"/>
        </w:rPr>
        <w:t>Siracusa</w:t>
      </w:r>
      <w:proofErr w:type="spellEnd"/>
    </w:p>
    <w:p w:rsidR="0073004A" w:rsidRPr="0073004A" w:rsidRDefault="0073004A" w:rsidP="0073004A">
      <w:pPr>
        <w:rPr>
          <w:rFonts w:cs="Arial"/>
        </w:rPr>
      </w:pPr>
      <w:r w:rsidRPr="0073004A">
        <w:rPr>
          <w:rFonts w:cs="Arial"/>
        </w:rPr>
        <w:t>2013-  “L’altro” Galleria d’Arte Contemporanea- Palermo</w:t>
      </w:r>
    </w:p>
    <w:p w:rsidR="0073004A" w:rsidRDefault="0073004A" w:rsidP="0073004A">
      <w:pPr>
        <w:rPr>
          <w:rFonts w:cs="Arial"/>
        </w:rPr>
      </w:pPr>
      <w:r w:rsidRPr="00CE32CD">
        <w:rPr>
          <w:rFonts w:cs="Arial"/>
        </w:rPr>
        <w:t>2013- “New York art Expo”- New York</w:t>
      </w:r>
    </w:p>
    <w:p w:rsidR="00F46BC0" w:rsidRPr="00CE32CD" w:rsidRDefault="00F46BC0" w:rsidP="0073004A">
      <w:pPr>
        <w:rPr>
          <w:rFonts w:cs="Arial"/>
        </w:rPr>
      </w:pPr>
      <w:r>
        <w:rPr>
          <w:rFonts w:cs="Arial"/>
        </w:rPr>
        <w:t xml:space="preserve">2013- “Art </w:t>
      </w:r>
      <w:proofErr w:type="spellStart"/>
      <w:r>
        <w:rPr>
          <w:rFonts w:cs="Arial"/>
        </w:rPr>
        <w:t>Factory</w:t>
      </w:r>
      <w:proofErr w:type="spellEnd"/>
      <w:r>
        <w:rPr>
          <w:rFonts w:cs="Arial"/>
        </w:rPr>
        <w:t xml:space="preserve">”- </w:t>
      </w:r>
      <w:proofErr w:type="spellStart"/>
      <w:r>
        <w:rPr>
          <w:rFonts w:cs="Arial"/>
        </w:rPr>
        <w:t>Catania-</w:t>
      </w:r>
      <w:proofErr w:type="spellEnd"/>
      <w:r>
        <w:rPr>
          <w:rFonts w:cs="Arial"/>
        </w:rPr>
        <w:t xml:space="preserve">  in collaborazione con la Galleria Pasto Collettivo</w:t>
      </w:r>
    </w:p>
    <w:p w:rsidR="00346F04" w:rsidRPr="00CE32CD" w:rsidRDefault="00346F04"/>
    <w:p w:rsidR="00346F04" w:rsidRPr="00346F04" w:rsidRDefault="00346F04" w:rsidP="00346F04">
      <w:pPr>
        <w:spacing w:line="360" w:lineRule="auto"/>
        <w:rPr>
          <w:b/>
        </w:rPr>
      </w:pPr>
      <w:r w:rsidRPr="00346F04">
        <w:rPr>
          <w:b/>
        </w:rPr>
        <w:t>Esposizioni personali</w:t>
      </w:r>
    </w:p>
    <w:p w:rsidR="00346F04" w:rsidRDefault="00346F04" w:rsidP="00346F04">
      <w:pPr>
        <w:spacing w:line="360" w:lineRule="auto"/>
      </w:pPr>
      <w:r>
        <w:t xml:space="preserve">2000- “Senza Titolo” Fondazione CEUR- Città studi-  Milano </w:t>
      </w:r>
    </w:p>
    <w:p w:rsidR="00346F04" w:rsidRDefault="00346F04" w:rsidP="00346F04">
      <w:pPr>
        <w:spacing w:line="360" w:lineRule="auto"/>
      </w:pPr>
      <w:r>
        <w:lastRenderedPageBreak/>
        <w:t xml:space="preserve">2001- “Imago Vitae” Residenza Alma Mater- Bologna </w:t>
      </w:r>
    </w:p>
    <w:p w:rsidR="00346F04" w:rsidRDefault="00346F04" w:rsidP="00346F04">
      <w:pPr>
        <w:spacing w:line="360" w:lineRule="auto"/>
      </w:pPr>
      <w:r>
        <w:t xml:space="preserve">2004- “Prova d'autore” Museo civico d'Arte Contemporanea, a cura di D. Amoroso- Caltagirone </w:t>
      </w:r>
    </w:p>
    <w:p w:rsidR="00346F04" w:rsidRDefault="00346F04" w:rsidP="00346F04">
      <w:pPr>
        <w:spacing w:line="360" w:lineRule="auto"/>
      </w:pPr>
      <w:r>
        <w:t>2007- “Offline Bagdad” Installazione al festival di cinema iracheno”, Spazio 8, Milano</w:t>
      </w:r>
    </w:p>
    <w:p w:rsidR="00346F04" w:rsidRDefault="00346F04" w:rsidP="00346F04">
      <w:pPr>
        <w:spacing w:line="360" w:lineRule="auto"/>
      </w:pPr>
      <w:r>
        <w:t xml:space="preserve">2008- “Impromptu” Residenza Cresta </w:t>
      </w:r>
      <w:proofErr w:type="spellStart"/>
      <w:r>
        <w:t>et</w:t>
      </w:r>
      <w:proofErr w:type="spellEnd"/>
      <w:r>
        <w:t xml:space="preserve"> </w:t>
      </w:r>
      <w:proofErr w:type="spellStart"/>
      <w:r>
        <w:t>Duc-</w:t>
      </w:r>
      <w:proofErr w:type="spellEnd"/>
      <w:r>
        <w:t xml:space="preserve"> Courmayeur</w:t>
      </w:r>
    </w:p>
    <w:p w:rsidR="00346F04" w:rsidRDefault="00346F04" w:rsidP="00346F04">
      <w:pPr>
        <w:spacing w:line="360" w:lineRule="auto"/>
      </w:pPr>
      <w:r>
        <w:t xml:space="preserve">2009- “Imprevisto a Villa Patti” Installazione presso Villa Patti per il Comune di Caltagirone </w:t>
      </w:r>
    </w:p>
    <w:p w:rsidR="00346F04" w:rsidRDefault="00346F04" w:rsidP="0042414C">
      <w:pPr>
        <w:spacing w:after="0" w:line="360" w:lineRule="auto"/>
      </w:pPr>
      <w:r>
        <w:t xml:space="preserve">2011-“La memoria della Sopravvivenza” a cura di Achille Bonito Oliva- Fondazione </w:t>
      </w:r>
      <w:proofErr w:type="spellStart"/>
      <w:r>
        <w:t>Orestiadi-</w:t>
      </w:r>
      <w:proofErr w:type="spellEnd"/>
      <w:r>
        <w:t xml:space="preserve"> </w:t>
      </w:r>
      <w:proofErr w:type="spellStart"/>
      <w:r>
        <w:t>Gibellina</w:t>
      </w:r>
      <w:proofErr w:type="spellEnd"/>
    </w:p>
    <w:p w:rsidR="0073004A" w:rsidRDefault="0073004A" w:rsidP="0042414C">
      <w:pPr>
        <w:spacing w:after="0" w:line="360" w:lineRule="auto"/>
      </w:pPr>
    </w:p>
    <w:p w:rsidR="00346F04" w:rsidRDefault="00346F04" w:rsidP="00346F04">
      <w:pPr>
        <w:spacing w:line="360" w:lineRule="auto"/>
        <w:rPr>
          <w:b/>
        </w:rPr>
      </w:pPr>
      <w:r w:rsidRPr="00346F04">
        <w:rPr>
          <w:b/>
        </w:rPr>
        <w:t>Premi</w:t>
      </w:r>
    </w:p>
    <w:p w:rsidR="00346F04" w:rsidRDefault="00346F04" w:rsidP="00346F04">
      <w:pPr>
        <w:spacing w:line="360" w:lineRule="auto"/>
      </w:pPr>
      <w:r w:rsidRPr="00346F04">
        <w:t xml:space="preserve">2009 </w:t>
      </w:r>
      <w:r>
        <w:t>Premio della critica al concorso “La donna” - Comune di Gela</w:t>
      </w:r>
    </w:p>
    <w:p w:rsidR="00346F04" w:rsidRDefault="00346F04" w:rsidP="00346F04">
      <w:pPr>
        <w:spacing w:line="360" w:lineRule="auto"/>
      </w:pPr>
      <w:r>
        <w:t>2010 Primo premio concorso “Luci e visioni d’artista”- Comune di Caltagirone</w:t>
      </w:r>
    </w:p>
    <w:p w:rsidR="00346F04" w:rsidRDefault="00346F04" w:rsidP="00346F04">
      <w:pPr>
        <w:spacing w:line="360" w:lineRule="auto"/>
      </w:pPr>
      <w:r>
        <w:t>2012 Primo premio concorso “Luci e visioni d’artista”- Comune di Caltagirone</w:t>
      </w:r>
    </w:p>
    <w:p w:rsidR="0073004A" w:rsidRDefault="0073004A" w:rsidP="00346F04">
      <w:pPr>
        <w:spacing w:line="360" w:lineRule="auto"/>
      </w:pPr>
    </w:p>
    <w:p w:rsidR="0042414C" w:rsidRPr="0042414C" w:rsidRDefault="0042414C" w:rsidP="00346F04">
      <w:pPr>
        <w:spacing w:line="360" w:lineRule="auto"/>
        <w:rPr>
          <w:b/>
        </w:rPr>
      </w:pPr>
      <w:r w:rsidRPr="0042414C">
        <w:rPr>
          <w:b/>
        </w:rPr>
        <w:t>Residenze</w:t>
      </w:r>
    </w:p>
    <w:p w:rsidR="00CE32CD" w:rsidRDefault="00CE32CD" w:rsidP="00346F04">
      <w:pPr>
        <w:spacing w:line="360" w:lineRule="auto"/>
      </w:pPr>
      <w:r>
        <w:t xml:space="preserve">2011- Artista selezionata per la residenza alla Fondazione </w:t>
      </w:r>
      <w:proofErr w:type="spellStart"/>
      <w:r>
        <w:t>Orestiadi-</w:t>
      </w:r>
      <w:proofErr w:type="spellEnd"/>
      <w:r>
        <w:t xml:space="preserve"> </w:t>
      </w:r>
      <w:proofErr w:type="spellStart"/>
      <w:r>
        <w:t>Gibellina</w:t>
      </w:r>
      <w:proofErr w:type="spellEnd"/>
    </w:p>
    <w:p w:rsidR="00346F04" w:rsidRPr="0042414C" w:rsidRDefault="0042414C" w:rsidP="00346F04">
      <w:pPr>
        <w:spacing w:line="360" w:lineRule="auto"/>
      </w:pPr>
      <w:r w:rsidRPr="0042414C">
        <w:t>2012</w:t>
      </w:r>
      <w:r>
        <w:t>/13</w:t>
      </w:r>
      <w:r w:rsidR="00CE32CD">
        <w:t>- Artista selezionata</w:t>
      </w:r>
      <w:r w:rsidRPr="0042414C">
        <w:t xml:space="preserve"> per il progetto- residenza d’arte internazionale  “</w:t>
      </w:r>
      <w:r w:rsidRPr="0042414C">
        <w:rPr>
          <w:rFonts w:cs="Arial"/>
          <w:color w:val="000000"/>
        </w:rPr>
        <w:t>De</w:t>
      </w:r>
      <w:r w:rsidRPr="0042414C">
        <w:rPr>
          <w:rStyle w:val="apple-converted-space"/>
          <w:rFonts w:cs="Arial"/>
          <w:color w:val="000000"/>
        </w:rPr>
        <w:t> </w:t>
      </w:r>
      <w:r w:rsidRPr="0042414C">
        <w:rPr>
          <w:rFonts w:cs="Arial"/>
          <w:bCs/>
          <w:color w:val="000000"/>
          <w:bdr w:val="none" w:sz="0" w:space="0" w:color="auto" w:frame="1"/>
        </w:rPr>
        <w:t>Colline</w:t>
      </w:r>
      <w:r w:rsidRPr="0042414C">
        <w:rPr>
          <w:rStyle w:val="apple-converted-space"/>
          <w:rFonts w:cs="Arial"/>
          <w:color w:val="000000"/>
        </w:rPr>
        <w:t> </w:t>
      </w:r>
      <w:r w:rsidRPr="0042414C">
        <w:rPr>
          <w:rFonts w:cs="Arial"/>
          <w:color w:val="000000"/>
        </w:rPr>
        <w:t>en</w:t>
      </w:r>
      <w:r w:rsidRPr="0042414C">
        <w:rPr>
          <w:rStyle w:val="apple-converted-space"/>
          <w:rFonts w:cs="Arial"/>
          <w:color w:val="000000"/>
        </w:rPr>
        <w:t> </w:t>
      </w:r>
      <w:r w:rsidRPr="0042414C">
        <w:rPr>
          <w:rFonts w:cs="Arial"/>
          <w:bCs/>
          <w:color w:val="000000"/>
          <w:bdr w:val="none" w:sz="0" w:space="0" w:color="auto" w:frame="1"/>
        </w:rPr>
        <w:t>Colline</w:t>
      </w:r>
      <w:r w:rsidRPr="0042414C">
        <w:rPr>
          <w:rFonts w:cs="Arial"/>
          <w:color w:val="000000"/>
        </w:rPr>
        <w:t xml:space="preserve">” a cura di </w:t>
      </w:r>
      <w:r w:rsidRPr="0042414C">
        <w:rPr>
          <w:rFonts w:cs="Arial"/>
          <w:bCs/>
          <w:color w:val="000000"/>
          <w:bdr w:val="none" w:sz="0" w:space="0" w:color="auto" w:frame="1"/>
        </w:rPr>
        <w:t>Christine</w:t>
      </w:r>
      <w:r w:rsidRPr="0042414C">
        <w:rPr>
          <w:rStyle w:val="apple-converted-space"/>
          <w:rFonts w:cs="Arial"/>
          <w:color w:val="000000"/>
        </w:rPr>
        <w:t> </w:t>
      </w:r>
      <w:proofErr w:type="spellStart"/>
      <w:r w:rsidRPr="0042414C">
        <w:rPr>
          <w:rFonts w:cs="Arial"/>
          <w:bCs/>
          <w:color w:val="000000"/>
          <w:bdr w:val="none" w:sz="0" w:space="0" w:color="auto" w:frame="1"/>
        </w:rPr>
        <w:t>Bruckbauer-</w:t>
      </w:r>
      <w:proofErr w:type="spellEnd"/>
      <w:r w:rsidRPr="0042414C">
        <w:rPr>
          <w:rFonts w:cs="Arial"/>
          <w:bCs/>
          <w:color w:val="000000"/>
          <w:bdr w:val="none" w:sz="0" w:space="0" w:color="auto" w:frame="1"/>
        </w:rPr>
        <w:t xml:space="preserve">  </w:t>
      </w:r>
      <w:proofErr w:type="spellStart"/>
      <w:r w:rsidRPr="0042414C">
        <w:rPr>
          <w:rFonts w:cs="Arial"/>
          <w:bCs/>
          <w:color w:val="000000"/>
          <w:bdr w:val="none" w:sz="0" w:space="0" w:color="auto" w:frame="1"/>
        </w:rPr>
        <w:t>Sidi</w:t>
      </w:r>
      <w:proofErr w:type="spellEnd"/>
      <w:r w:rsidRPr="0042414C">
        <w:rPr>
          <w:rFonts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42414C">
        <w:rPr>
          <w:rFonts w:cs="Arial"/>
          <w:bCs/>
          <w:color w:val="000000"/>
          <w:bdr w:val="none" w:sz="0" w:space="0" w:color="auto" w:frame="1"/>
        </w:rPr>
        <w:t>Bou</w:t>
      </w:r>
      <w:proofErr w:type="spellEnd"/>
      <w:r w:rsidRPr="0042414C">
        <w:rPr>
          <w:rFonts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42414C">
        <w:rPr>
          <w:rFonts w:cs="Arial"/>
          <w:bCs/>
          <w:color w:val="000000"/>
          <w:bdr w:val="none" w:sz="0" w:space="0" w:color="auto" w:frame="1"/>
        </w:rPr>
        <w:t>Said-</w:t>
      </w:r>
      <w:proofErr w:type="spellEnd"/>
      <w:r w:rsidRPr="0042414C">
        <w:rPr>
          <w:rFonts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42414C">
        <w:rPr>
          <w:rFonts w:cs="Arial"/>
          <w:bCs/>
          <w:color w:val="000000"/>
          <w:bdr w:val="none" w:sz="0" w:space="0" w:color="auto" w:frame="1"/>
        </w:rPr>
        <w:t>Takrouna-</w:t>
      </w:r>
      <w:proofErr w:type="spellEnd"/>
      <w:r w:rsidRPr="0042414C">
        <w:rPr>
          <w:rFonts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42414C">
        <w:rPr>
          <w:rFonts w:cs="Arial"/>
          <w:bCs/>
          <w:color w:val="000000"/>
          <w:bdr w:val="none" w:sz="0" w:space="0" w:color="auto" w:frame="1"/>
        </w:rPr>
        <w:t>Chenini</w:t>
      </w:r>
      <w:proofErr w:type="spellEnd"/>
    </w:p>
    <w:p w:rsidR="00D27EBB" w:rsidRDefault="00D27EBB" w:rsidP="00346F04">
      <w:pPr>
        <w:spacing w:line="360" w:lineRule="auto"/>
        <w:rPr>
          <w:b/>
        </w:rPr>
      </w:pPr>
    </w:p>
    <w:p w:rsidR="00D27EBB" w:rsidRPr="00346F04" w:rsidRDefault="00D27EBB" w:rsidP="00346F04">
      <w:pPr>
        <w:spacing w:line="360" w:lineRule="auto"/>
        <w:rPr>
          <w:b/>
        </w:rPr>
      </w:pPr>
    </w:p>
    <w:sectPr w:rsidR="00D27EBB" w:rsidRPr="00346F04" w:rsidSect="00304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46FD"/>
    <w:multiLevelType w:val="hybridMultilevel"/>
    <w:tmpl w:val="AA505BCE"/>
    <w:lvl w:ilvl="0" w:tplc="0C16F8E2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282F"/>
    <w:rsid w:val="00180946"/>
    <w:rsid w:val="00265083"/>
    <w:rsid w:val="00304BE0"/>
    <w:rsid w:val="00346F04"/>
    <w:rsid w:val="0042414C"/>
    <w:rsid w:val="005A584B"/>
    <w:rsid w:val="005A6C94"/>
    <w:rsid w:val="00694992"/>
    <w:rsid w:val="00700DC0"/>
    <w:rsid w:val="0073004A"/>
    <w:rsid w:val="00737FAA"/>
    <w:rsid w:val="008C282F"/>
    <w:rsid w:val="00AE2C59"/>
    <w:rsid w:val="00B8772C"/>
    <w:rsid w:val="00BC4EF5"/>
    <w:rsid w:val="00C87134"/>
    <w:rsid w:val="00CC42E4"/>
    <w:rsid w:val="00CE32CD"/>
    <w:rsid w:val="00D27EBB"/>
    <w:rsid w:val="00F46BC0"/>
    <w:rsid w:val="00FC5D7E"/>
    <w:rsid w:val="00FD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B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F0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24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12</cp:revision>
  <dcterms:created xsi:type="dcterms:W3CDTF">2012-03-14T08:29:00Z</dcterms:created>
  <dcterms:modified xsi:type="dcterms:W3CDTF">2013-05-30T07:49:00Z</dcterms:modified>
</cp:coreProperties>
</file>