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1F4" w:rsidRDefault="00A131F4" w:rsidP="00A131F4">
      <w:pPr>
        <w:spacing w:after="150"/>
        <w:jc w:val="both"/>
        <w:textAlignment w:val="top"/>
        <w:outlineLvl w:val="3"/>
        <w:rPr>
          <w:rFonts w:ascii="Arial" w:hAnsi="Arial" w:cs="Arial"/>
          <w:lang w:val="en-US"/>
        </w:rPr>
      </w:pPr>
      <w:r>
        <w:rPr>
          <w:rFonts w:ascii="Arial" w:hAnsi="Arial" w:cs="Arial"/>
          <w:lang w:val="en-US"/>
        </w:rPr>
        <w:t>Ivan Nesvetailo is russian artist, who lives and works in Saint Petersburg. He was born in 1959 in Belgorod. In 1975-1979 he studied at the Art College (Design Department) in Orel, where he studied realism. After serving in the Army he continued his art education at  the Saint Petersburg State Academy of Arts and Design (Department of Monumental Art). The years of study at the Academy (1984-1990) coincided with the time of the Perestroika in Russia.  The artist has opened many paths at once artistic development.</w:t>
      </w:r>
    </w:p>
    <w:p w:rsidR="00A131F4" w:rsidRDefault="00A131F4" w:rsidP="00A131F4">
      <w:pPr>
        <w:jc w:val="both"/>
        <w:rPr>
          <w:rFonts w:ascii="Arial" w:hAnsi="Arial" w:cs="Arial"/>
          <w:lang w:val="en-US"/>
        </w:rPr>
      </w:pPr>
      <w:r>
        <w:rPr>
          <w:rFonts w:ascii="Arial" w:hAnsi="Arial" w:cs="Arial"/>
          <w:lang w:val="en-US"/>
        </w:rPr>
        <w:t>He was actively involved in the creative process, worked in different directions and began to partucipate in exhibitios while still a student.</w:t>
      </w:r>
      <w:r>
        <w:rPr>
          <w:rFonts w:ascii="Arial" w:hAnsi="Arial" w:cs="Arial"/>
          <w:b/>
          <w:bCs/>
          <w:color w:val="000000"/>
          <w:sz w:val="20"/>
          <w:szCs w:val="20"/>
          <w:lang w:val="en-US"/>
        </w:rPr>
        <w:t xml:space="preserve"> </w:t>
      </w:r>
      <w:r>
        <w:rPr>
          <w:rFonts w:ascii="Arial" w:hAnsi="Arial" w:cs="Arial"/>
          <w:lang w:val="en-US"/>
        </w:rPr>
        <w:t xml:space="preserve">The greatest influence on the formation of the artist’s creative method was Russian avant-garde and German neo-expressionism. </w:t>
      </w:r>
    </w:p>
    <w:p w:rsidR="00A131F4" w:rsidRDefault="00A131F4" w:rsidP="00A131F4">
      <w:pPr>
        <w:jc w:val="both"/>
        <w:rPr>
          <w:rFonts w:ascii="Arial" w:hAnsi="Arial" w:cs="Arial"/>
          <w:lang w:val="en-US"/>
        </w:rPr>
      </w:pPr>
      <w:r>
        <w:rPr>
          <w:rFonts w:ascii="Arial" w:hAnsi="Arial" w:cs="Arial"/>
          <w:lang w:val="en-US"/>
        </w:rPr>
        <w:t xml:space="preserve">In 1993-94 the artist has worked in the décor workshop of the Mariinsky Theatre,  Saint Petersburg.  </w:t>
      </w:r>
    </w:p>
    <w:p w:rsidR="00A131F4" w:rsidRDefault="00A131F4" w:rsidP="00A131F4">
      <w:pPr>
        <w:jc w:val="both"/>
        <w:rPr>
          <w:rFonts w:ascii="Arial" w:hAnsi="Arial" w:cs="Arial"/>
          <w:lang w:val="en-US"/>
        </w:rPr>
      </w:pPr>
      <w:r>
        <w:rPr>
          <w:rFonts w:ascii="Arial" w:hAnsi="Arial" w:cs="Arial"/>
          <w:lang w:val="en-US"/>
        </w:rPr>
        <w:t xml:space="preserve">In 1994 he took part in the International Symposium on Art in Mukhachevo, Ukraine. Received First Prize and a tour to Hungary and France, but can not to use it. </w:t>
      </w:r>
    </w:p>
    <w:p w:rsidR="00A131F4" w:rsidRDefault="00A131F4" w:rsidP="00A131F4">
      <w:pPr>
        <w:jc w:val="both"/>
        <w:rPr>
          <w:rFonts w:ascii="Arial" w:hAnsi="Arial" w:cs="Arial"/>
          <w:lang w:val="en-US"/>
        </w:rPr>
      </w:pPr>
      <w:r>
        <w:rPr>
          <w:rFonts w:ascii="Arial" w:hAnsi="Arial" w:cs="Arial"/>
          <w:lang w:val="en-US"/>
        </w:rPr>
        <w:t xml:space="preserve">In 1998 Nesvetailo was invited to lead a course at the St. Petersburg State Academy of Service and Economics (Department of Fashion Design). </w:t>
      </w:r>
    </w:p>
    <w:p w:rsidR="00A131F4" w:rsidRDefault="00A131F4" w:rsidP="00A131F4">
      <w:pPr>
        <w:jc w:val="both"/>
        <w:rPr>
          <w:rFonts w:ascii="Arial" w:hAnsi="Arial" w:cs="Arial"/>
          <w:lang w:val="en-US"/>
        </w:rPr>
      </w:pPr>
      <w:r>
        <w:rPr>
          <w:rFonts w:ascii="Arial" w:hAnsi="Arial" w:cs="Arial"/>
          <w:lang w:val="en-US"/>
        </w:rPr>
        <w:t xml:space="preserve">In 2002-2008 was made the series of historical interiors of the Stroganov Palace (The State Russian museum). </w:t>
      </w:r>
    </w:p>
    <w:p w:rsidR="00A131F4" w:rsidRDefault="00A131F4" w:rsidP="00A131F4">
      <w:pPr>
        <w:jc w:val="both"/>
        <w:rPr>
          <w:rFonts w:ascii="Arial" w:hAnsi="Arial" w:cs="Arial"/>
          <w:lang w:val="en-US"/>
        </w:rPr>
      </w:pPr>
      <w:r>
        <w:rPr>
          <w:rFonts w:ascii="Arial" w:hAnsi="Arial" w:cs="Arial"/>
          <w:lang w:val="en-US"/>
        </w:rPr>
        <w:t>In 2003-2013 a number of design projects was elaborated and enabled in private and public interiors (space creations, wall paintings, paintings, decorations).</w:t>
      </w:r>
    </w:p>
    <w:p w:rsidR="00A131F4" w:rsidRDefault="00A131F4" w:rsidP="00A131F4">
      <w:pPr>
        <w:jc w:val="both"/>
        <w:textAlignment w:val="top"/>
        <w:rPr>
          <w:rFonts w:ascii="Arial" w:hAnsi="Arial" w:cs="Arial"/>
          <w:color w:val="888888"/>
          <w:sz w:val="20"/>
          <w:szCs w:val="20"/>
          <w:lang w:val="en-US"/>
        </w:rPr>
      </w:pPr>
      <w:r>
        <w:rPr>
          <w:rFonts w:ascii="Arial" w:hAnsi="Arial" w:cs="Arial"/>
          <w:lang w:val="en-US"/>
        </w:rPr>
        <w:t xml:space="preserve">Recently, the artist develops the theme of interaction single and multiple in human relations, culture, politics. He tries to comprehend the problem of confrontation between the individual and the crowd through pictorial forms. </w:t>
      </w:r>
    </w:p>
    <w:p w:rsidR="00A131F4" w:rsidRDefault="00A131F4" w:rsidP="00A131F4">
      <w:pPr>
        <w:spacing w:after="150"/>
        <w:jc w:val="both"/>
        <w:textAlignment w:val="top"/>
        <w:outlineLvl w:val="3"/>
        <w:rPr>
          <w:rFonts w:ascii="Arial" w:eastAsia="Calibri" w:hAnsi="Arial" w:cs="Arial"/>
          <w:lang w:val="en-US" w:eastAsia="en-US"/>
        </w:rPr>
      </w:pPr>
      <w:r>
        <w:rPr>
          <w:rFonts w:ascii="Arial" w:hAnsi="Arial" w:cs="Arial"/>
          <w:lang w:val="en-US"/>
        </w:rPr>
        <w:t xml:space="preserve">Ivan Nesvetailo is participant of more than 100 exhibitions and art projects in Russia and abroad, including solo exhibitions. His artworks are in the collections of eight Russian and Ukraine State museums and in the private collections of Russia, Italy, USA, Canada, Poland, Sweden, Germany, Holland, Chile, Mexico, South Korea, Japan, Portugal. </w:t>
      </w:r>
    </w:p>
    <w:p w:rsidR="00A878C0" w:rsidRPr="00A131F4" w:rsidRDefault="00A878C0">
      <w:pPr>
        <w:rPr>
          <w:lang w:val="en-US"/>
        </w:rPr>
      </w:pPr>
    </w:p>
    <w:sectPr w:rsidR="00A878C0" w:rsidRPr="00A131F4" w:rsidSect="00A878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131F4"/>
    <w:rsid w:val="00A131F4"/>
    <w:rsid w:val="00A87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1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1737</Characters>
  <Application>Microsoft Office Word</Application>
  <DocSecurity>0</DocSecurity>
  <Lines>14</Lines>
  <Paragraphs>4</Paragraphs>
  <ScaleCrop>false</ScaleCrop>
  <Company>Home</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2013-07-26T12:50:00Z</dcterms:created>
  <dcterms:modified xsi:type="dcterms:W3CDTF">2013-07-26T12:53:00Z</dcterms:modified>
</cp:coreProperties>
</file>