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9A2BD" w14:textId="77777777" w:rsidR="002F716E" w:rsidRDefault="002F716E" w:rsidP="002F716E">
      <w:pPr>
        <w:jc w:val="center"/>
      </w:pPr>
      <w:r>
        <w:t>NOTE BIOGRAFICHE</w:t>
      </w:r>
    </w:p>
    <w:p w14:paraId="76E4D917" w14:textId="77777777" w:rsidR="002F716E" w:rsidRDefault="002F716E" w:rsidP="002F716E">
      <w:pPr>
        <w:jc w:val="both"/>
      </w:pPr>
      <w:r>
        <w:t>Teodoro Quarto è un artista contemporaneo, è nato a Roma il 20 giugno 1977, vive ed opera nella stessa città. Dopo essersi diplomato al Liceo Scientifico, si è laureato in Architettura Magistrale all’Università “La Sapienza” di Roma ed in seguito ha frequentato diversi corsi di computer grafica sia in 2d che in 3d, ottenendo la qualifica professionale di grafico multimediale. Grazie alla sua formazione, l’artista ha acquisito molteplici competenze e le adeguate conoscenze tecniche che gli hanno fornito gli strumenti per operare nell’ ambito pubblicitario, editoriale, stampa, web ed anche le opportune capacità nella progettazione architettonica e design.</w:t>
      </w:r>
    </w:p>
    <w:p w14:paraId="44693C8B" w14:textId="426657F8" w:rsidR="002F716E" w:rsidRDefault="002F716E" w:rsidP="00DA3A85">
      <w:pPr>
        <w:jc w:val="both"/>
      </w:pPr>
      <w:r>
        <w:t xml:space="preserve">Teodoro Quarto, cominciando a lavorare presso svariati studi di architettura, rivela da subito abilità tecnico-professionali, occupandosi in particolare di disegno al CAD, fotomontaggi, fotoritocchi, archiviazione ed elaborazione dei documenti. Contemporaneamente svolge </w:t>
      </w:r>
      <w:proofErr w:type="gramStart"/>
      <w:r>
        <w:t xml:space="preserve">l’ </w:t>
      </w:r>
      <w:proofErr w:type="gramEnd"/>
      <w:r>
        <w:t>attività di grafico freelance, dedicandosi alla realizzazione di logotipi, immagini coordinate, brochure, impaginazioni ed illustrazioni. Amante dell’arte in tutte le sue forme, ha da sempre coltivato la passione per il disegno a mano libera e la pittura, manifestando spiccate capacità artistiche, evidenziabili peraltro dall’ utilizzo di tecniche differenti: chiaroscuro a matita, pastelli ad olio, pittura ad olio e acrilico. Inizia a dipingere ufficialmente</w:t>
      </w:r>
      <w:r w:rsidR="001F7AF6">
        <w:t xml:space="preserve"> </w:t>
      </w:r>
      <w:r>
        <w:t>da settembre 2011 ha partecipato a diverse mostre e rassegne, ottenendo sempre l’ammirazione di critici, studiosi e visitatori. Attualmente svolge la sua attività artistica nel suo studio - abitazione.</w:t>
      </w:r>
    </w:p>
    <w:p w14:paraId="14447DA3" w14:textId="77777777" w:rsidR="00847888" w:rsidRDefault="002F716E" w:rsidP="00F823FB">
      <w:r>
        <w:t xml:space="preserve"> </w:t>
      </w:r>
    </w:p>
    <w:p w14:paraId="2294813A" w14:textId="77777777" w:rsidR="00F823FB" w:rsidRDefault="00F823FB" w:rsidP="00F823FB"/>
    <w:p w14:paraId="362E4B96" w14:textId="77777777" w:rsidR="00F823FB" w:rsidRDefault="00F823FB" w:rsidP="00F823FB"/>
    <w:p w14:paraId="29169834" w14:textId="4E47CA7C" w:rsidR="002F716E" w:rsidRDefault="002F716E" w:rsidP="00F823FB">
      <w:r>
        <w:t xml:space="preserve">MOSTRE COLLETTIVE \ PERSONALI </w:t>
      </w:r>
      <w:r w:rsidR="0042742B">
        <w:t>- RICONOSCIMENTI</w:t>
      </w:r>
    </w:p>
    <w:p w14:paraId="62D9CD25" w14:textId="77777777" w:rsidR="002F716E" w:rsidRDefault="002F716E" w:rsidP="002F716E">
      <w:r>
        <w:t xml:space="preserve">- “Art </w:t>
      </w:r>
      <w:proofErr w:type="gramStart"/>
      <w:r>
        <w:t>Lover</w:t>
      </w:r>
      <w:proofErr w:type="gramEnd"/>
      <w:r>
        <w:t xml:space="preserve"> </w:t>
      </w:r>
      <w:proofErr w:type="spellStart"/>
      <w:r>
        <w:t>Passion</w:t>
      </w:r>
      <w:proofErr w:type="spellEnd"/>
      <w:r>
        <w:t xml:space="preserve"> in Rome II” - rassegna artistica internazionale. Galleria espositiva “Ex Roma Club Monti” - Roma. (febbraio 2012) </w:t>
      </w:r>
    </w:p>
    <w:p w14:paraId="589FDE81" w14:textId="77777777" w:rsidR="002F716E" w:rsidRDefault="002F716E" w:rsidP="002F716E">
      <w:r>
        <w:t xml:space="preserve"> - “Danza con l’Arte alla Domus” - rassegna artistica internazionale. Galleria espositiva “Domus Talenti” - Roma. (aprile 2012) </w:t>
      </w:r>
    </w:p>
    <w:p w14:paraId="0827E172" w14:textId="77777777" w:rsidR="002F716E" w:rsidRDefault="002F716E" w:rsidP="002F716E">
      <w:r>
        <w:t xml:space="preserve"> - “Greccio Arte” - mostra d’arte contemporanea. Sala espositiva del Museo dei Presepi - Greccio (RI). (giugno 2012) </w:t>
      </w:r>
    </w:p>
    <w:p w14:paraId="7D007913" w14:textId="77777777" w:rsidR="002F716E" w:rsidRDefault="002F716E" w:rsidP="002F716E">
      <w:r>
        <w:t xml:space="preserve"> - “</w:t>
      </w:r>
      <w:proofErr w:type="spellStart"/>
      <w:r>
        <w:t>Rinfrescarte</w:t>
      </w:r>
      <w:proofErr w:type="spellEnd"/>
      <w:r>
        <w:t xml:space="preserve">” - rassegna artistica internazionale. Galleria espositiva “Vista” - Roma. (luglio 2012) </w:t>
      </w:r>
    </w:p>
    <w:p w14:paraId="1631C39E" w14:textId="77777777" w:rsidR="002F716E" w:rsidRDefault="002F716E" w:rsidP="002F716E">
      <w:r>
        <w:t xml:space="preserve"> - “</w:t>
      </w:r>
      <w:proofErr w:type="spellStart"/>
      <w:r>
        <w:t>ArteR.I.E</w:t>
      </w:r>
      <w:proofErr w:type="spellEnd"/>
      <w:r>
        <w:t xml:space="preserve">.” - rassegna di ipotesi espressive. Cantalupo in Sabina (RI). (settembre 2012) </w:t>
      </w:r>
    </w:p>
    <w:p w14:paraId="0E2A45AA" w14:textId="77777777" w:rsidR="002F716E" w:rsidRDefault="002F716E" w:rsidP="002F716E">
      <w:r>
        <w:t xml:space="preserve"> - “</w:t>
      </w:r>
      <w:proofErr w:type="spellStart"/>
      <w:r>
        <w:t>Passion</w:t>
      </w:r>
      <w:proofErr w:type="spellEnd"/>
      <w:r>
        <w:t xml:space="preserve"> Art </w:t>
      </w:r>
      <w:proofErr w:type="spellStart"/>
      <w:r>
        <w:t>Barcelona</w:t>
      </w:r>
      <w:proofErr w:type="spellEnd"/>
      <w:r>
        <w:t xml:space="preserve">” - </w:t>
      </w:r>
      <w:proofErr w:type="spellStart"/>
      <w:r>
        <w:t>rassegnaartistica</w:t>
      </w:r>
      <w:proofErr w:type="spellEnd"/>
      <w:r>
        <w:t xml:space="preserve"> internazionale. Galleria espositiva “Ada Art Gallery” c\</w:t>
      </w:r>
      <w:proofErr w:type="spellStart"/>
      <w:r>
        <w:t>dels</w:t>
      </w:r>
      <w:proofErr w:type="spellEnd"/>
      <w:r>
        <w:t xml:space="preserve"> Salvador, 8. Barcellona - Spagna. (ottobre 2012) </w:t>
      </w:r>
    </w:p>
    <w:p w14:paraId="06BF4641" w14:textId="77777777" w:rsidR="002F716E" w:rsidRDefault="002F716E" w:rsidP="002F716E">
      <w:r>
        <w:t xml:space="preserve"> - “</w:t>
      </w:r>
      <w:proofErr w:type="spellStart"/>
      <w:r>
        <w:t>ColorissimArte</w:t>
      </w:r>
      <w:proofErr w:type="spellEnd"/>
      <w:r>
        <w:t>” - rassegna artistica internazionale. Galleria espositiva “Ex Roma Club Monti” - Roma. (novembre 2012)</w:t>
      </w:r>
    </w:p>
    <w:p w14:paraId="72F6E7A1" w14:textId="77777777" w:rsidR="002F716E" w:rsidRDefault="002F716E" w:rsidP="002F716E">
      <w:r>
        <w:t xml:space="preserve"> - “Premio Open Art” - Sale del Bramante - Piazza del Popolo, Roma. (gennaio 2013)</w:t>
      </w:r>
    </w:p>
    <w:p w14:paraId="0520F84A" w14:textId="77777777" w:rsidR="002F716E" w:rsidRDefault="002F716E" w:rsidP="002F716E">
      <w:r>
        <w:t xml:space="preserve"> - “Domus Talenti Art Festival” - rassegna artistica internazionale. Galleria espositiva “Domus Talenti” - Roma. (gennaio 2013)</w:t>
      </w:r>
    </w:p>
    <w:p w14:paraId="5CE1D877" w14:textId="77777777" w:rsidR="002F716E" w:rsidRDefault="002F716E" w:rsidP="00C11911">
      <w:r>
        <w:t xml:space="preserve"> - “</w:t>
      </w:r>
      <w:proofErr w:type="spellStart"/>
      <w:r>
        <w:t>AmArti</w:t>
      </w:r>
      <w:proofErr w:type="spellEnd"/>
      <w:r>
        <w:t xml:space="preserve"> in Barcellona” - rassegna artistica internazionale. Galleria espositiva “Ada Art Gallery” c\</w:t>
      </w:r>
      <w:proofErr w:type="spellStart"/>
      <w:r>
        <w:t>dels</w:t>
      </w:r>
      <w:proofErr w:type="spellEnd"/>
      <w:r>
        <w:t xml:space="preserve"> Salvador, 8. Barcellona - Spagna. (febbraio 2013)</w:t>
      </w:r>
    </w:p>
    <w:p w14:paraId="5F3A462A" w14:textId="77777777" w:rsidR="00C11911" w:rsidRDefault="00C11911" w:rsidP="00C11911">
      <w:pPr>
        <w:spacing w:after="0"/>
      </w:pPr>
      <w:r>
        <w:t xml:space="preserve">- “Danza con </w:t>
      </w:r>
      <w:proofErr w:type="gramStart"/>
      <w:r>
        <w:t xml:space="preserve">l' </w:t>
      </w:r>
      <w:proofErr w:type="gramEnd"/>
      <w:r>
        <w:t>Arte alla Domus II” - rassegna artistica internazionale. Galleria espositiva “Domus Talenti” - Roma.</w:t>
      </w:r>
    </w:p>
    <w:p w14:paraId="59A2998A" w14:textId="77777777" w:rsidR="00C11911" w:rsidRDefault="00C11911" w:rsidP="00C11911">
      <w:pPr>
        <w:spacing w:after="0"/>
      </w:pPr>
      <w:proofErr w:type="gramStart"/>
      <w:r>
        <w:t xml:space="preserve">( </w:t>
      </w:r>
      <w:proofErr w:type="gramEnd"/>
      <w:r>
        <w:t>giugno 2013 )</w:t>
      </w:r>
    </w:p>
    <w:p w14:paraId="4DE92CA2" w14:textId="77777777" w:rsidR="00F823FB" w:rsidRDefault="00F823FB" w:rsidP="00C11911">
      <w:pPr>
        <w:spacing w:after="0"/>
      </w:pPr>
    </w:p>
    <w:p w14:paraId="0562131B" w14:textId="77777777" w:rsidR="00F823FB" w:rsidRDefault="00F823FB" w:rsidP="00F823FB">
      <w:pPr>
        <w:spacing w:after="0"/>
      </w:pPr>
      <w:r>
        <w:lastRenderedPageBreak/>
        <w:t>- “Colore” - mostra collettiva di pittura e scultura. Galleria espositiva “Abc art” - Roma. (luglio 2013)</w:t>
      </w:r>
    </w:p>
    <w:p w14:paraId="1E839487" w14:textId="77777777" w:rsidR="00F823FB" w:rsidRDefault="00F823FB" w:rsidP="00F823FB">
      <w:pPr>
        <w:spacing w:after="0"/>
      </w:pPr>
    </w:p>
    <w:p w14:paraId="38E5CED8" w14:textId="77777777" w:rsidR="00F823FB" w:rsidRDefault="00F823FB" w:rsidP="00F823FB">
      <w:pPr>
        <w:spacing w:after="0"/>
      </w:pPr>
      <w:r>
        <w:t xml:space="preserve"> - “La </w:t>
      </w:r>
      <w:proofErr w:type="spellStart"/>
      <w:r>
        <w:t>Spadarina</w:t>
      </w:r>
      <w:proofErr w:type="spellEnd"/>
      <w:r>
        <w:t xml:space="preserve"> 2013 ricerca e fantasia” - concorso internazionale di pittura scultura e grafica. </w:t>
      </w:r>
    </w:p>
    <w:p w14:paraId="633CF91A" w14:textId="77777777" w:rsidR="00F823FB" w:rsidRDefault="00F823FB" w:rsidP="00F823FB">
      <w:pPr>
        <w:spacing w:after="0"/>
      </w:pPr>
      <w:r>
        <w:t xml:space="preserve"> Conseguimento del premio della Giuria. Galleria espositiva “La </w:t>
      </w:r>
      <w:proofErr w:type="spellStart"/>
      <w:r>
        <w:t>Spadarina</w:t>
      </w:r>
      <w:proofErr w:type="spellEnd"/>
      <w:r>
        <w:t>” - Piacenza. (luglio 2013)</w:t>
      </w:r>
    </w:p>
    <w:p w14:paraId="352D42F9" w14:textId="77777777" w:rsidR="00847888" w:rsidRDefault="00847888" w:rsidP="00F823FB">
      <w:pPr>
        <w:spacing w:after="0"/>
      </w:pPr>
    </w:p>
    <w:p w14:paraId="246F0CD8" w14:textId="77777777" w:rsidR="00847888" w:rsidRDefault="00847888" w:rsidP="00F823FB">
      <w:pPr>
        <w:spacing w:after="0"/>
      </w:pPr>
      <w:r w:rsidRPr="00847888">
        <w:t>- "</w:t>
      </w:r>
      <w:proofErr w:type="spellStart"/>
      <w:r w:rsidRPr="00847888">
        <w:t>IncantArti</w:t>
      </w:r>
      <w:proofErr w:type="spellEnd"/>
      <w:r w:rsidRPr="00847888">
        <w:t xml:space="preserve"> alla Domus" - rassegna artistica internazionale. Galleria espositiva "Domus Talenti" - Roma. (settembre 2013)</w:t>
      </w:r>
    </w:p>
    <w:p w14:paraId="534C91C2" w14:textId="77777777" w:rsidR="00F823FB" w:rsidRDefault="00017A14" w:rsidP="00017A14">
      <w:pPr>
        <w:spacing w:before="100" w:beforeAutospacing="1" w:after="100" w:afterAutospacing="1" w:line="300" w:lineRule="atLeast"/>
        <w:outlineLvl w:val="1"/>
        <w:rPr>
          <w:rFonts w:eastAsia="Times New Roman" w:cstheme="minorHAnsi"/>
          <w:bCs/>
          <w:color w:val="000000" w:themeColor="text1"/>
          <w:lang w:eastAsia="it-IT"/>
        </w:rPr>
      </w:pPr>
      <w:r w:rsidRPr="00017A14">
        <w:rPr>
          <w:rFonts w:eastAsia="Times New Roman" w:cstheme="minorHAnsi"/>
          <w:bCs/>
          <w:color w:val="000000" w:themeColor="text1"/>
          <w:lang w:eastAsia="it-IT"/>
        </w:rPr>
        <w:t xml:space="preserve">- "Ritratti la rappresentazione che rivela </w:t>
      </w:r>
      <w:proofErr w:type="gramStart"/>
      <w:r w:rsidRPr="00017A14">
        <w:rPr>
          <w:rFonts w:eastAsia="Times New Roman" w:cstheme="minorHAnsi"/>
          <w:bCs/>
          <w:color w:val="000000" w:themeColor="text1"/>
          <w:lang w:eastAsia="it-IT"/>
        </w:rPr>
        <w:t xml:space="preserve">l' </w:t>
      </w:r>
      <w:proofErr w:type="gramEnd"/>
      <w:r w:rsidRPr="00017A14">
        <w:rPr>
          <w:rFonts w:eastAsia="Times New Roman" w:cstheme="minorHAnsi"/>
          <w:bCs/>
          <w:color w:val="000000" w:themeColor="text1"/>
          <w:lang w:eastAsia="it-IT"/>
        </w:rPr>
        <w:t>essenza umana" - mostra collettiva di pittura e scultura. Galleria espositiva "</w:t>
      </w:r>
      <w:proofErr w:type="spellStart"/>
      <w:r w:rsidRPr="00017A14">
        <w:rPr>
          <w:rFonts w:eastAsia="Times New Roman" w:cstheme="minorHAnsi"/>
          <w:bCs/>
          <w:color w:val="000000" w:themeColor="text1"/>
          <w:lang w:eastAsia="it-IT"/>
        </w:rPr>
        <w:t>Abc</w:t>
      </w:r>
      <w:proofErr w:type="spellEnd"/>
      <w:r w:rsidRPr="00017A14">
        <w:rPr>
          <w:rFonts w:eastAsia="Times New Roman" w:cstheme="minorHAnsi"/>
          <w:bCs/>
          <w:color w:val="000000" w:themeColor="text1"/>
          <w:lang w:eastAsia="it-IT"/>
        </w:rPr>
        <w:t xml:space="preserve"> art" - Roma. (novembre 2013)</w:t>
      </w:r>
    </w:p>
    <w:p w14:paraId="3B80B0C5" w14:textId="77777777" w:rsidR="00D44F82" w:rsidRPr="00017A14" w:rsidRDefault="00D44F82" w:rsidP="00017A14">
      <w:pPr>
        <w:spacing w:before="100" w:beforeAutospacing="1" w:after="100" w:afterAutospacing="1" w:line="300" w:lineRule="atLeast"/>
        <w:outlineLvl w:val="1"/>
        <w:rPr>
          <w:rFonts w:eastAsia="Times New Roman" w:cstheme="minorHAnsi"/>
          <w:bCs/>
          <w:color w:val="000000" w:themeColor="text1"/>
          <w:lang w:eastAsia="it-IT"/>
        </w:rPr>
      </w:pPr>
      <w:r>
        <w:rPr>
          <w:rFonts w:eastAsia="Times New Roman" w:cstheme="minorHAnsi"/>
          <w:bCs/>
          <w:color w:val="000000" w:themeColor="text1"/>
          <w:lang w:eastAsia="it-IT"/>
        </w:rPr>
        <w:t xml:space="preserve">- “ Luci in </w:t>
      </w:r>
      <w:proofErr w:type="spellStart"/>
      <w:r>
        <w:rPr>
          <w:rFonts w:eastAsia="Times New Roman" w:cstheme="minorHAnsi"/>
          <w:bCs/>
          <w:color w:val="000000" w:themeColor="text1"/>
          <w:lang w:eastAsia="it-IT"/>
        </w:rPr>
        <w:t>Avalon</w:t>
      </w:r>
      <w:proofErr w:type="spellEnd"/>
      <w:r>
        <w:rPr>
          <w:rFonts w:eastAsia="Times New Roman" w:cstheme="minorHAnsi"/>
          <w:bCs/>
          <w:color w:val="000000" w:themeColor="text1"/>
          <w:lang w:eastAsia="it-IT"/>
        </w:rPr>
        <w:t xml:space="preserve"> “ - Collettiva d’Arte Contemporanea. Archivio </w:t>
      </w:r>
      <w:proofErr w:type="gramStart"/>
      <w:r>
        <w:rPr>
          <w:rFonts w:eastAsia="Times New Roman" w:cstheme="minorHAnsi"/>
          <w:bCs/>
          <w:color w:val="000000" w:themeColor="text1"/>
          <w:lang w:eastAsia="it-IT"/>
        </w:rPr>
        <w:t xml:space="preserve">dell’ </w:t>
      </w:r>
      <w:proofErr w:type="gramEnd"/>
      <w:r>
        <w:rPr>
          <w:rFonts w:eastAsia="Times New Roman" w:cstheme="minorHAnsi"/>
          <w:bCs/>
          <w:color w:val="000000" w:themeColor="text1"/>
          <w:lang w:eastAsia="it-IT"/>
        </w:rPr>
        <w:t>Architettura Contemporanea - Salerno. (gennaio 2014)</w:t>
      </w:r>
    </w:p>
    <w:p w14:paraId="530A419E" w14:textId="149FF8F3" w:rsidR="00F823FB" w:rsidRDefault="0042742B" w:rsidP="00C11911">
      <w:pPr>
        <w:spacing w:after="0"/>
      </w:pPr>
      <w:r>
        <w:t>- Conferimento Diploma ufficiale di Accademico Benemer</w:t>
      </w:r>
      <w:r w:rsidR="003320E1">
        <w:t xml:space="preserve">ito </w:t>
      </w:r>
      <w:proofErr w:type="gramStart"/>
      <w:r w:rsidR="003320E1">
        <w:t xml:space="preserve">dell’ </w:t>
      </w:r>
      <w:proofErr w:type="gramEnd"/>
      <w:r w:rsidR="003320E1">
        <w:t>Accademia Santa Sara –</w:t>
      </w:r>
      <w:r>
        <w:t xml:space="preserve"> Associazione Artistica e Culturale di Arti, Lettere, Scienze, Lavoro, Spettacolo “Accademia Santa Sara” – Alessandria. (16 gennaio 2014)</w:t>
      </w:r>
    </w:p>
    <w:p w14:paraId="51932FB6" w14:textId="77777777" w:rsidR="0042742B" w:rsidRDefault="0042742B" w:rsidP="00C11911">
      <w:pPr>
        <w:spacing w:after="0"/>
      </w:pPr>
    </w:p>
    <w:p w14:paraId="169A3D4D" w14:textId="08937356" w:rsidR="0042742B" w:rsidRDefault="00CF0710" w:rsidP="00CF0710">
      <w:pPr>
        <w:spacing w:after="0"/>
      </w:pPr>
      <w:r>
        <w:t xml:space="preserve">- </w:t>
      </w:r>
      <w:r w:rsidR="0042742B">
        <w:t>Diploma di Primo classificato al Primo Premio della Critica 2014</w:t>
      </w:r>
      <w:r>
        <w:t xml:space="preserve"> “Surrealismo </w:t>
      </w:r>
      <w:proofErr w:type="spellStart"/>
      <w:r>
        <w:t>conformazionista</w:t>
      </w:r>
      <w:proofErr w:type="spellEnd"/>
      <w:r>
        <w:t>”.</w:t>
      </w:r>
    </w:p>
    <w:p w14:paraId="450215B6" w14:textId="641E7224" w:rsidR="00CF0710" w:rsidRDefault="00CF0710" w:rsidP="00CF0710">
      <w:r>
        <w:t xml:space="preserve">Conferito </w:t>
      </w:r>
      <w:proofErr w:type="gramStart"/>
      <w:r>
        <w:t xml:space="preserve">dall’ </w:t>
      </w:r>
      <w:proofErr w:type="gramEnd"/>
      <w:r>
        <w:t>Associazione Artistica e Culturale di Arti, Lettere, Scienze, Lavoro, Spettacolo “Accademia Santa Sara”. Alessandria (17 gennaio 2014)</w:t>
      </w:r>
    </w:p>
    <w:p w14:paraId="4D7D09DB" w14:textId="080E41B1" w:rsidR="00CF0710" w:rsidRDefault="00945F3A" w:rsidP="00945F3A">
      <w:r>
        <w:t xml:space="preserve">- </w:t>
      </w:r>
      <w:r w:rsidR="00CF0710">
        <w:t xml:space="preserve">Mostra personale di pittura “Tra realtà e fantasia”. Galleria espositiva “ABC Art” – Roma. </w:t>
      </w:r>
      <w:proofErr w:type="gramStart"/>
      <w:r w:rsidR="00CF0710">
        <w:t>(marzo</w:t>
      </w:r>
      <w:proofErr w:type="gramEnd"/>
      <w:r w:rsidR="00CF0710">
        <w:t xml:space="preserve"> 2014)</w:t>
      </w:r>
    </w:p>
    <w:p w14:paraId="27DB4659" w14:textId="1A6E39E0" w:rsidR="00945F3A" w:rsidRDefault="00945F3A" w:rsidP="00945F3A">
      <w:r>
        <w:t xml:space="preserve">- “Gala De l’Art 2014” </w:t>
      </w:r>
      <w:r w:rsidR="003320E1">
        <w:t>rassegna artistica internazionale. Hotel de Paris – Montecarlo</w:t>
      </w:r>
      <w:r w:rsidR="003320E1">
        <w:softHyphen/>
        <w:t xml:space="preserve"> – Principato di Monaco. (giugno 2014)</w:t>
      </w:r>
    </w:p>
    <w:p w14:paraId="11AEF642" w14:textId="0F27C82C" w:rsidR="003320E1" w:rsidRDefault="003320E1" w:rsidP="00945F3A">
      <w:r>
        <w:t xml:space="preserve">- Finalista </w:t>
      </w:r>
      <w:proofErr w:type="gramStart"/>
      <w:r w:rsidR="001709B0">
        <w:t xml:space="preserve">nell’ </w:t>
      </w:r>
      <w:proofErr w:type="gramEnd"/>
      <w:r w:rsidR="001709B0">
        <w:t xml:space="preserve">assegnazione del Trofeo Internazionale “Medusa Aurea XXXVII edizione”, classe seconda, categoria pittura, sezione internazionale. - Accademia Internazionale </w:t>
      </w:r>
      <w:proofErr w:type="gramStart"/>
      <w:r w:rsidR="001709B0">
        <w:t xml:space="preserve">d’ </w:t>
      </w:r>
      <w:proofErr w:type="gramEnd"/>
      <w:r w:rsidR="001709B0">
        <w:t>Arte Moderna (A.I.A.M.), Galleria espositiva “Domus Talenti” – Roma. (giugno 2014)</w:t>
      </w:r>
      <w:bookmarkStart w:id="0" w:name="_GoBack"/>
      <w:bookmarkEnd w:id="0"/>
    </w:p>
    <w:p w14:paraId="53D58C21" w14:textId="77777777" w:rsidR="0042742B" w:rsidRDefault="0042742B" w:rsidP="00C11911">
      <w:pPr>
        <w:spacing w:after="0"/>
      </w:pPr>
    </w:p>
    <w:p w14:paraId="4B843240" w14:textId="77777777" w:rsidR="00F823FB" w:rsidRDefault="00F823FB" w:rsidP="00C11911">
      <w:pPr>
        <w:spacing w:after="0"/>
      </w:pPr>
    </w:p>
    <w:p w14:paraId="298891A6" w14:textId="77777777" w:rsidR="00F823FB" w:rsidRDefault="00F823FB" w:rsidP="00C11911">
      <w:pPr>
        <w:spacing w:after="0"/>
      </w:pPr>
    </w:p>
    <w:p w14:paraId="77486352" w14:textId="77777777" w:rsidR="001813AD" w:rsidRDefault="001813AD" w:rsidP="00C11911">
      <w:pPr>
        <w:spacing w:after="0"/>
      </w:pPr>
      <w:r>
        <w:t>RECAPITI</w:t>
      </w:r>
    </w:p>
    <w:p w14:paraId="2F172EB6" w14:textId="77777777" w:rsidR="001813AD" w:rsidRDefault="001813AD" w:rsidP="00C11911">
      <w:pPr>
        <w:spacing w:after="0"/>
      </w:pPr>
      <w:r>
        <w:t>Studio - abitazione: Via Fiume delle Perle 162, 00144 - Roma</w:t>
      </w:r>
    </w:p>
    <w:p w14:paraId="2767C194" w14:textId="77777777" w:rsidR="001813AD" w:rsidRDefault="001813AD" w:rsidP="00C11911">
      <w:pPr>
        <w:spacing w:after="0"/>
      </w:pPr>
      <w:r>
        <w:t>tel. fisso: 06/5295905</w:t>
      </w:r>
    </w:p>
    <w:p w14:paraId="527A0CDA" w14:textId="77777777" w:rsidR="001813AD" w:rsidRPr="00847888" w:rsidRDefault="001813AD" w:rsidP="00C11911">
      <w:pPr>
        <w:spacing w:after="0"/>
        <w:rPr>
          <w:lang w:val="en-US"/>
        </w:rPr>
      </w:pPr>
      <w:proofErr w:type="gramStart"/>
      <w:r w:rsidRPr="00847888">
        <w:rPr>
          <w:lang w:val="en-US"/>
        </w:rPr>
        <w:t>tel</w:t>
      </w:r>
      <w:proofErr w:type="gramEnd"/>
      <w:r w:rsidRPr="00847888">
        <w:rPr>
          <w:lang w:val="en-US"/>
        </w:rPr>
        <w:t>. cell: 340/2437681</w:t>
      </w:r>
    </w:p>
    <w:p w14:paraId="2F4BE8FA" w14:textId="77777777" w:rsidR="001813AD" w:rsidRPr="00847888" w:rsidRDefault="001813AD" w:rsidP="00C11911">
      <w:pPr>
        <w:spacing w:after="0"/>
        <w:rPr>
          <w:lang w:val="en-US"/>
        </w:rPr>
      </w:pPr>
      <w:proofErr w:type="gramStart"/>
      <w:r w:rsidRPr="00847888">
        <w:rPr>
          <w:lang w:val="en-US"/>
        </w:rPr>
        <w:t>e</w:t>
      </w:r>
      <w:proofErr w:type="gramEnd"/>
      <w:r w:rsidRPr="00847888">
        <w:rPr>
          <w:lang w:val="en-US"/>
        </w:rPr>
        <w:t>-mail : t.quarto77</w:t>
      </w:r>
      <w:r w:rsidRPr="00847888">
        <w:rPr>
          <w:rFonts w:ascii="Arial" w:hAnsi="Arial" w:cs="Arial"/>
          <w:lang w:val="en-US"/>
        </w:rPr>
        <w:t>@</w:t>
      </w:r>
      <w:r w:rsidRPr="00847888">
        <w:rPr>
          <w:lang w:val="en-US"/>
        </w:rPr>
        <w:t>gmail.com</w:t>
      </w:r>
    </w:p>
    <w:p w14:paraId="0E359A3C" w14:textId="77777777" w:rsidR="001813AD" w:rsidRPr="00847888" w:rsidRDefault="001813AD" w:rsidP="00C11911">
      <w:pPr>
        <w:spacing w:after="0"/>
        <w:rPr>
          <w:lang w:val="en-US"/>
        </w:rPr>
      </w:pPr>
      <w:proofErr w:type="spellStart"/>
      <w:proofErr w:type="gramStart"/>
      <w:r w:rsidRPr="00847888">
        <w:rPr>
          <w:lang w:val="en-US"/>
        </w:rPr>
        <w:t>sito</w:t>
      </w:r>
      <w:proofErr w:type="spellEnd"/>
      <w:proofErr w:type="gramEnd"/>
      <w:r w:rsidRPr="00847888">
        <w:rPr>
          <w:lang w:val="en-US"/>
        </w:rPr>
        <w:t xml:space="preserve"> web: www.artestudioteo.it</w:t>
      </w:r>
    </w:p>
    <w:sectPr w:rsidR="001813AD" w:rsidRPr="00847888" w:rsidSect="002F71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C2F20"/>
    <w:multiLevelType w:val="hybridMultilevel"/>
    <w:tmpl w:val="567091D6"/>
    <w:lvl w:ilvl="0" w:tplc="DE560CB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79974A3"/>
    <w:multiLevelType w:val="hybridMultilevel"/>
    <w:tmpl w:val="509E283E"/>
    <w:lvl w:ilvl="0" w:tplc="1EC24C5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2F716E"/>
    <w:rsid w:val="00017A14"/>
    <w:rsid w:val="001709B0"/>
    <w:rsid w:val="001813AD"/>
    <w:rsid w:val="001F7AF6"/>
    <w:rsid w:val="002903C6"/>
    <w:rsid w:val="002F716E"/>
    <w:rsid w:val="003320E1"/>
    <w:rsid w:val="00393DDF"/>
    <w:rsid w:val="0042742B"/>
    <w:rsid w:val="00847888"/>
    <w:rsid w:val="00945F3A"/>
    <w:rsid w:val="00B91E0A"/>
    <w:rsid w:val="00C11911"/>
    <w:rsid w:val="00CF0710"/>
    <w:rsid w:val="00D44F82"/>
    <w:rsid w:val="00DA3A85"/>
    <w:rsid w:val="00E13E5D"/>
    <w:rsid w:val="00F823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7B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03C6"/>
  </w:style>
  <w:style w:type="paragraph" w:styleId="Titolo2">
    <w:name w:val="heading 2"/>
    <w:basedOn w:val="Normale"/>
    <w:link w:val="Titolo2Carattere"/>
    <w:uiPriority w:val="9"/>
    <w:qFormat/>
    <w:rsid w:val="00017A1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017A14"/>
    <w:rPr>
      <w:rFonts w:ascii="Times New Roman" w:eastAsia="Times New Roman" w:hAnsi="Times New Roman" w:cs="Times New Roman"/>
      <w:b/>
      <w:bCs/>
      <w:sz w:val="36"/>
      <w:szCs w:val="36"/>
      <w:lang w:eastAsia="it-IT"/>
    </w:rPr>
  </w:style>
  <w:style w:type="paragraph" w:styleId="Testofumetto">
    <w:name w:val="Balloon Text"/>
    <w:basedOn w:val="Normale"/>
    <w:link w:val="TestofumettoCarattere"/>
    <w:uiPriority w:val="99"/>
    <w:semiHidden/>
    <w:unhideWhenUsed/>
    <w:rsid w:val="00017A14"/>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017A14"/>
    <w:rPr>
      <w:rFonts w:ascii="Segoe UI" w:hAnsi="Segoe UI" w:cs="Segoe UI"/>
      <w:sz w:val="18"/>
      <w:szCs w:val="18"/>
    </w:rPr>
  </w:style>
  <w:style w:type="paragraph" w:styleId="Paragrafoelenco">
    <w:name w:val="List Paragraph"/>
    <w:basedOn w:val="Normale"/>
    <w:uiPriority w:val="34"/>
    <w:qFormat/>
    <w:rsid w:val="00CF071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14794">
      <w:bodyDiv w:val="1"/>
      <w:marLeft w:val="0"/>
      <w:marRight w:val="0"/>
      <w:marTop w:val="0"/>
      <w:marBottom w:val="0"/>
      <w:divBdr>
        <w:top w:val="none" w:sz="0" w:space="0" w:color="auto"/>
        <w:left w:val="none" w:sz="0" w:space="0" w:color="auto"/>
        <w:bottom w:val="none" w:sz="0" w:space="0" w:color="auto"/>
        <w:right w:val="none" w:sz="0" w:space="0" w:color="auto"/>
      </w:divBdr>
    </w:div>
    <w:div w:id="1018627632">
      <w:bodyDiv w:val="1"/>
      <w:marLeft w:val="0"/>
      <w:marRight w:val="0"/>
      <w:marTop w:val="0"/>
      <w:marBottom w:val="0"/>
      <w:divBdr>
        <w:top w:val="none" w:sz="0" w:space="0" w:color="auto"/>
        <w:left w:val="none" w:sz="0" w:space="0" w:color="auto"/>
        <w:bottom w:val="none" w:sz="0" w:space="0" w:color="auto"/>
        <w:right w:val="none" w:sz="0" w:space="0" w:color="auto"/>
      </w:divBdr>
    </w:div>
    <w:div w:id="18779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A5A97-7430-014A-B4F7-AA1646D5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730</Words>
  <Characters>4166</Characters>
  <Application>Microsoft Macintosh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c:creator>
  <cp:lastModifiedBy>Teodoro Quarto</cp:lastModifiedBy>
  <cp:revision>6</cp:revision>
  <dcterms:created xsi:type="dcterms:W3CDTF">2013-12-02T09:15:00Z</dcterms:created>
  <dcterms:modified xsi:type="dcterms:W3CDTF">2014-06-01T17:46:00Z</dcterms:modified>
</cp:coreProperties>
</file>