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BF" w:rsidRDefault="00E46BBF">
      <w:pPr>
        <w:pBdr>
          <w:bottom w:val="single" w:sz="8" w:space="1" w:color="003366"/>
        </w:pBdr>
        <w:rPr>
          <w:color w:val="4C4C4C"/>
          <w:sz w:val="22"/>
          <w:szCs w:val="22"/>
        </w:rPr>
      </w:pPr>
      <w:r>
        <w:rPr>
          <w:color w:val="4C4C4C"/>
          <w:sz w:val="22"/>
          <w:szCs w:val="22"/>
        </w:rPr>
        <w:t>Ciaran O</w:t>
      </w:r>
      <w:r>
        <w:rPr>
          <w:color w:val="4C4C4C"/>
          <w:sz w:val="22"/>
          <w:szCs w:val="22"/>
          <w:lang w:val="en-IE"/>
        </w:rPr>
        <w:t>’</w:t>
      </w:r>
      <w:r>
        <w:rPr>
          <w:color w:val="4C4C4C"/>
          <w:sz w:val="22"/>
          <w:szCs w:val="22"/>
        </w:rPr>
        <w:t>Sullivan</w:t>
      </w:r>
    </w:p>
    <w:p w:rsidR="00E46BBF" w:rsidRDefault="00E46BBF">
      <w:pPr>
        <w:rPr>
          <w:sz w:val="22"/>
          <w:szCs w:val="22"/>
        </w:rPr>
      </w:pPr>
      <w:r>
        <w:rPr>
          <w:lang w:val="en-IE"/>
        </w:rPr>
        <w:t xml:space="preserve">Fihidy, Croagh, Co. Limerick </w:t>
      </w:r>
      <w:hyperlink r:id="rId6" w:history="1">
        <w:r>
          <w:rPr>
            <w:color w:val="0000FF"/>
            <w:sz w:val="22"/>
            <w:szCs w:val="22"/>
            <w:u w:val="single"/>
            <w:lang w:val="en-IE"/>
          </w:rPr>
          <w:t>cosully2000@yahoo.co.uk</w:t>
        </w:r>
      </w:hyperlink>
      <w:r>
        <w:rPr>
          <w:sz w:val="22"/>
          <w:szCs w:val="22"/>
        </w:rPr>
        <w:t xml:space="preserve"> Tel: 087 9234963</w:t>
      </w:r>
    </w:p>
    <w:p w:rsidR="00E46BBF" w:rsidRDefault="00E46BBF"/>
    <w:p w:rsidR="00E46BBF" w:rsidRDefault="00E46BBF">
      <w:pPr>
        <w:ind w:left="1800" w:hanging="18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SOLO EXHIBITIONS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2014</w:t>
      </w:r>
      <w:r>
        <w:rPr>
          <w:sz w:val="20"/>
          <w:szCs w:val="20"/>
        </w:rPr>
        <w:tab/>
        <w:t>‘</w:t>
      </w:r>
      <w:r>
        <w:rPr>
          <w:i/>
          <w:iCs/>
          <w:sz w:val="20"/>
          <w:szCs w:val="20"/>
        </w:rPr>
        <w:t xml:space="preserve">Enlightened’, </w:t>
      </w:r>
      <w:r>
        <w:rPr>
          <w:sz w:val="20"/>
          <w:szCs w:val="20"/>
        </w:rPr>
        <w:t>The Red Door Gallery, Newcastle West.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Time Layered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The Law Library, Distillery Building, Dublin.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Double Take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Belltable Arts Centre,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2009</w:t>
      </w: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Identity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St Johns Theatre, Listowel, Co. Kerry.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Ways Of Seeing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The Library, Newcastle West, Co. Limerick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2008</w:t>
      </w: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Identity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Basement Gallery, Dundalk, Co. Louth.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Emergence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Thinkk-Creative Gallery, Limerick.</w:t>
      </w: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SELECTED GROUP EXHIBITIONS</w:t>
      </w:r>
      <w:r>
        <w:rPr>
          <w:sz w:val="20"/>
          <w:szCs w:val="20"/>
        </w:rPr>
        <w:t xml:space="preserve"> 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Christmas Show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The red Door, Newcastle West, Co.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The Mysterious Reasoning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s of Constant Reflection, </w:t>
      </w:r>
      <w:r>
        <w:rPr>
          <w:sz w:val="20"/>
          <w:szCs w:val="20"/>
        </w:rPr>
        <w:t>Sycamore Arts, Temple Bar, Dublin.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Keeping in Contact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Contact Studios,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  <w:lang w:val="en-IE"/>
        </w:rPr>
        <w:tab/>
        <w:t>‘</w:t>
      </w:r>
      <w:r>
        <w:rPr>
          <w:i/>
          <w:iCs/>
          <w:sz w:val="20"/>
          <w:szCs w:val="20"/>
        </w:rPr>
        <w:t>Culture Night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(part of a nationwide series of events)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Contact Studios,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2009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Shane Geoghegan Auction Exhibition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, Church Gallery, Clare Street,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Vault Showcase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The Vault Gallery, Adare, Co. Limerick.</w:t>
      </w:r>
    </w:p>
    <w:p w:rsidR="00E46BBF" w:rsidRDefault="00E46BBF">
      <w:pPr>
        <w:ind w:left="1800"/>
        <w:rPr>
          <w:sz w:val="20"/>
          <w:szCs w:val="20"/>
        </w:rPr>
      </w:pP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C; inside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Contact Studios, Limerick.</w:t>
      </w:r>
    </w:p>
    <w:p w:rsidR="00E46BBF" w:rsidRDefault="00E46BBF">
      <w:pPr>
        <w:ind w:left="1800"/>
        <w:rPr>
          <w:sz w:val="20"/>
          <w:szCs w:val="20"/>
        </w:rPr>
      </w:pP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Culture Night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(part of a nationwide series of events)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Contact Studios,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2008</w:t>
      </w: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Royal Hibernian Academy Annual Exhibition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R.H.A., Dublin.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Subjected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Galway University Hospital, Galway.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From The Studio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 xml:space="preserve">, Thinkk-Creative, Limerick. 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Culture Night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Contact Studios,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Inside Contact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, Normoyle and Frawley Gallery, Limerick. 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2007</w:t>
      </w: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sz w:val="20"/>
          <w:szCs w:val="20"/>
        </w:rPr>
        <w:t>3</w:t>
      </w:r>
      <w:r>
        <w:rPr>
          <w:sz w:val="20"/>
          <w:szCs w:val="20"/>
          <w:lang w:val="en-IE"/>
        </w:rPr>
        <w:t>’</w:t>
      </w:r>
      <w:r>
        <w:rPr>
          <w:sz w:val="20"/>
          <w:szCs w:val="20"/>
        </w:rPr>
        <w:t xml:space="preserve">s </w:t>
      </w:r>
      <w:r>
        <w:rPr>
          <w:i/>
          <w:iCs/>
          <w:sz w:val="20"/>
          <w:szCs w:val="20"/>
        </w:rPr>
        <w:t>Company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The Georgian House,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Contact 10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Ruby Lane Gallery,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Christmas Collection</w:t>
      </w:r>
      <w:r>
        <w:rPr>
          <w:sz w:val="20"/>
          <w:szCs w:val="20"/>
          <w:lang w:val="en-IE"/>
        </w:rPr>
        <w:t>’</w:t>
      </w:r>
      <w:r>
        <w:rPr>
          <w:sz w:val="20"/>
          <w:szCs w:val="20"/>
        </w:rPr>
        <w:t>, (selected open submission), Ruby Lane Gallery,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Contact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Contact Studios,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2006</w:t>
      </w: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Taispeantas na Nollag</w:t>
      </w:r>
      <w:r>
        <w:rPr>
          <w:sz w:val="20"/>
          <w:szCs w:val="20"/>
          <w:lang w:val="en-IE"/>
        </w:rPr>
        <w:t>’</w:t>
      </w:r>
      <w:r>
        <w:rPr>
          <w:sz w:val="20"/>
          <w:szCs w:val="20"/>
        </w:rPr>
        <w:t>, Halla Ide,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C; inside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Contact Studios,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2003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Chapters of Approach</w:t>
      </w:r>
      <w:r>
        <w:rPr>
          <w:sz w:val="20"/>
          <w:szCs w:val="20"/>
          <w:lang w:val="en-IE"/>
        </w:rPr>
        <w:t>’</w:t>
      </w:r>
      <w:r>
        <w:rPr>
          <w:sz w:val="20"/>
          <w:szCs w:val="20"/>
        </w:rPr>
        <w:t>, (contact studios group show), Clare Street,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2001</w:t>
      </w: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Quadrant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(selected open submission), Belltable Arts Centre,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2000</w:t>
      </w:r>
      <w:r>
        <w:rPr>
          <w:sz w:val="20"/>
          <w:szCs w:val="20"/>
        </w:rPr>
        <w:tab/>
        <w:t>R.D.S. Student Award Scheme, R.D.S. Dublin.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Stretch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(selected open submission), Limerick City Hall, Limerick and Ardara Artists Resource Centre, Ardara, Co. Donegal.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1999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Inside-Outside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(three person show) Basement Gallery, Dundalk.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1998</w:t>
      </w:r>
      <w:r>
        <w:rPr>
          <w:sz w:val="20"/>
          <w:szCs w:val="20"/>
        </w:rPr>
        <w:tab/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Taylor Art Awards</w:t>
      </w:r>
      <w:r>
        <w:rPr>
          <w:i/>
          <w:iCs/>
          <w:sz w:val="20"/>
          <w:szCs w:val="20"/>
          <w:lang w:val="en-IE"/>
        </w:rPr>
        <w:t>’</w:t>
      </w:r>
      <w:r>
        <w:rPr>
          <w:sz w:val="20"/>
          <w:szCs w:val="20"/>
        </w:rPr>
        <w:t>, R.D.S. Dublin.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Limerick School of Art and Design (L.S.A.D), Degree Show</w:t>
      </w:r>
      <w:r>
        <w:rPr>
          <w:sz w:val="20"/>
          <w:szCs w:val="20"/>
        </w:rPr>
        <w:t>, Church Gallery, Clare Street, Limerick.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1997-1998</w:t>
      </w:r>
      <w:r>
        <w:rPr>
          <w:sz w:val="20"/>
          <w:szCs w:val="20"/>
        </w:rPr>
        <w:tab/>
        <w:t xml:space="preserve">Ongoing exhibition, (open submission), Inland Revenue, Government Buildings, Sarsfield House, Limerick. </w:t>
      </w: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ind w:left="1800" w:hanging="1080"/>
        <w:rPr>
          <w:sz w:val="20"/>
          <w:szCs w:val="20"/>
        </w:rPr>
      </w:pPr>
    </w:p>
    <w:p w:rsidR="00E46BBF" w:rsidRDefault="00E46BBF">
      <w:pPr>
        <w:pBdr>
          <w:bottom w:val="single" w:sz="8" w:space="1" w:color="003366"/>
        </w:pBdr>
        <w:rPr>
          <w:color w:val="4C4C4C"/>
        </w:rPr>
      </w:pPr>
      <w:r>
        <w:rPr>
          <w:color w:val="4C4C4C"/>
        </w:rPr>
        <w:t>Ciaran O</w:t>
      </w:r>
      <w:r>
        <w:rPr>
          <w:color w:val="4C4C4C"/>
          <w:lang w:val="en-IE"/>
        </w:rPr>
        <w:t>’</w:t>
      </w:r>
      <w:r>
        <w:rPr>
          <w:color w:val="4C4C4C"/>
        </w:rPr>
        <w:t>Sullivan</w:t>
      </w:r>
    </w:p>
    <w:p w:rsidR="00E46BBF" w:rsidRDefault="00E46BBF">
      <w:r>
        <w:rPr>
          <w:lang w:val="en-IE"/>
        </w:rPr>
        <w:t xml:space="preserve">Fihidy, Croagh, Co. Limerick </w:t>
      </w:r>
      <w:hyperlink r:id="rId7" w:history="1">
        <w:r>
          <w:rPr>
            <w:color w:val="0000FF"/>
            <w:u w:val="single"/>
            <w:lang w:val="en-IE"/>
          </w:rPr>
          <w:t>cosully2000@yahoo.co.uk</w:t>
        </w:r>
      </w:hyperlink>
      <w:r>
        <w:t xml:space="preserve"> Tel: 087 9234963</w:t>
      </w:r>
    </w:p>
    <w:p w:rsidR="00E46BBF" w:rsidRDefault="00E46BBF">
      <w:pPr>
        <w:rPr>
          <w:sz w:val="20"/>
          <w:szCs w:val="20"/>
        </w:rPr>
      </w:pPr>
    </w:p>
    <w:p w:rsidR="00E46BBF" w:rsidRDefault="00E46BB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COLLECTIONS</w:t>
      </w:r>
    </w:p>
    <w:p w:rsidR="00E46BBF" w:rsidRDefault="00E46BBF">
      <w:pPr>
        <w:rPr>
          <w:sz w:val="20"/>
          <w:szCs w:val="20"/>
        </w:rPr>
      </w:pPr>
      <w:r>
        <w:rPr>
          <w:sz w:val="20"/>
          <w:szCs w:val="20"/>
        </w:rPr>
        <w:t xml:space="preserve">I have three paintings in the private collection of Mr. Michael Mc Dowell, Senior Council at the Law Library, Dublin and former Minister for Justice. </w:t>
      </w:r>
    </w:p>
    <w:p w:rsidR="00E46BBF" w:rsidRDefault="00E46BBF">
      <w:pPr>
        <w:rPr>
          <w:sz w:val="20"/>
          <w:szCs w:val="20"/>
        </w:rPr>
      </w:pPr>
      <w:r>
        <w:rPr>
          <w:sz w:val="20"/>
          <w:szCs w:val="20"/>
        </w:rPr>
        <w:t>I have a painting in the private collection of Mr. Rossa Fanning, Junior Council at the Law Library, Dublin.</w:t>
      </w:r>
    </w:p>
    <w:p w:rsidR="00E46BBF" w:rsidRDefault="00E46BBF">
      <w:pPr>
        <w:rPr>
          <w:sz w:val="20"/>
          <w:szCs w:val="20"/>
        </w:rPr>
      </w:pPr>
      <w:r>
        <w:rPr>
          <w:sz w:val="20"/>
          <w:szCs w:val="20"/>
        </w:rPr>
        <w:t xml:space="preserve">I had a piece acquired from my recent solo show </w:t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Time Layered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for the Law Library Collection.</w:t>
      </w:r>
    </w:p>
    <w:p w:rsidR="00E46BBF" w:rsidRDefault="00E46BBF">
      <w:pPr>
        <w:rPr>
          <w:sz w:val="20"/>
          <w:szCs w:val="20"/>
        </w:rPr>
      </w:pPr>
      <w:r>
        <w:rPr>
          <w:sz w:val="20"/>
          <w:szCs w:val="20"/>
        </w:rPr>
        <w:t xml:space="preserve">I had a piece acquired from my show </w:t>
      </w:r>
      <w:r>
        <w:rPr>
          <w:sz w:val="20"/>
          <w:szCs w:val="20"/>
          <w:lang w:val="en-IE"/>
        </w:rPr>
        <w:t>‘</w:t>
      </w:r>
      <w:r>
        <w:rPr>
          <w:i/>
          <w:iCs/>
          <w:sz w:val="20"/>
          <w:szCs w:val="20"/>
        </w:rPr>
        <w:t>Identity</w:t>
      </w:r>
      <w:r>
        <w:rPr>
          <w:i/>
          <w:iCs/>
          <w:sz w:val="20"/>
          <w:szCs w:val="20"/>
          <w:lang w:val="en-IE"/>
        </w:rPr>
        <w:t>’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for the Co. Louth Municipal Collection.</w:t>
      </w:r>
    </w:p>
    <w:p w:rsidR="00E46BBF" w:rsidRDefault="00E46BBF">
      <w:pPr>
        <w:rPr>
          <w:sz w:val="20"/>
          <w:szCs w:val="20"/>
        </w:rPr>
      </w:pPr>
      <w:r>
        <w:rPr>
          <w:sz w:val="20"/>
          <w:szCs w:val="20"/>
        </w:rPr>
        <w:t xml:space="preserve">I had a piece acquired by </w:t>
      </w:r>
      <w:r>
        <w:rPr>
          <w:i/>
          <w:iCs/>
          <w:sz w:val="20"/>
          <w:szCs w:val="20"/>
        </w:rPr>
        <w:t xml:space="preserve">The Contemporary Irish Arts Society </w:t>
      </w:r>
      <w:r>
        <w:rPr>
          <w:sz w:val="20"/>
          <w:szCs w:val="20"/>
        </w:rPr>
        <w:t xml:space="preserve">which was presented to </w:t>
      </w:r>
      <w:r>
        <w:rPr>
          <w:i/>
          <w:iCs/>
          <w:sz w:val="20"/>
          <w:szCs w:val="20"/>
        </w:rPr>
        <w:t xml:space="preserve">The Butler Gallery </w:t>
      </w:r>
      <w:r>
        <w:rPr>
          <w:sz w:val="20"/>
          <w:szCs w:val="20"/>
        </w:rPr>
        <w:t xml:space="preserve">collection, Kilkenny. </w:t>
      </w:r>
    </w:p>
    <w:p w:rsidR="00E46BBF" w:rsidRDefault="00E46BBF">
      <w:pPr>
        <w:rPr>
          <w:sz w:val="20"/>
          <w:szCs w:val="20"/>
        </w:rPr>
      </w:pPr>
      <w:r>
        <w:rPr>
          <w:sz w:val="20"/>
          <w:szCs w:val="20"/>
        </w:rPr>
        <w:t xml:space="preserve">Two paintings acquired for the L.S.A.D. collection, Limerick. </w:t>
      </w:r>
    </w:p>
    <w:p w:rsidR="00E46BBF" w:rsidRDefault="00E46BBF">
      <w:pPr>
        <w:rPr>
          <w:sz w:val="20"/>
          <w:szCs w:val="20"/>
        </w:rPr>
      </w:pPr>
    </w:p>
    <w:p w:rsidR="00E46BBF" w:rsidRDefault="00E46BBF">
      <w:pPr>
        <w:rPr>
          <w:sz w:val="20"/>
          <w:szCs w:val="20"/>
        </w:rPr>
      </w:pPr>
    </w:p>
    <w:p w:rsidR="00E46BBF" w:rsidRDefault="00E46BB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PUBLICATIONS </w:t>
      </w:r>
    </w:p>
    <w:p w:rsidR="00E46BBF" w:rsidRDefault="00E46BBF">
      <w:pPr>
        <w:rPr>
          <w:sz w:val="20"/>
          <w:szCs w:val="20"/>
        </w:rPr>
      </w:pPr>
      <w:r>
        <w:rPr>
          <w:sz w:val="20"/>
          <w:szCs w:val="20"/>
        </w:rPr>
        <w:t xml:space="preserve">I had a catalogue printed to coincide with my </w:t>
      </w:r>
      <w:r>
        <w:rPr>
          <w:i/>
          <w:iCs/>
          <w:sz w:val="20"/>
          <w:szCs w:val="20"/>
        </w:rPr>
        <w:t xml:space="preserve">Identity </w:t>
      </w:r>
      <w:r>
        <w:rPr>
          <w:sz w:val="20"/>
          <w:szCs w:val="20"/>
        </w:rPr>
        <w:t>show in Dundalk in 2008 IBSN: 978-0-95553147-3-5</w:t>
      </w:r>
    </w:p>
    <w:p w:rsidR="00E46BBF" w:rsidRDefault="00E46BBF">
      <w:pPr>
        <w:rPr>
          <w:sz w:val="20"/>
          <w:szCs w:val="20"/>
        </w:rPr>
      </w:pPr>
    </w:p>
    <w:p w:rsidR="00E46BBF" w:rsidRDefault="00E46BBF">
      <w:pPr>
        <w:keepNext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>1998-2000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Higher Diploma in Teacher Training, Limerick School of Art and Design.</w:t>
      </w:r>
    </w:p>
    <w:p w:rsidR="00E46BBF" w:rsidRDefault="00E46BBF">
      <w:pPr>
        <w:ind w:left="1800" w:hanging="1080"/>
        <w:rPr>
          <w:sz w:val="20"/>
          <w:szCs w:val="20"/>
        </w:rPr>
      </w:pPr>
      <w:r>
        <w:rPr>
          <w:sz w:val="20"/>
          <w:szCs w:val="20"/>
        </w:rPr>
        <w:t xml:space="preserve">1997-1998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B.A. Hons Degree in Fine Art Painting, Limerick School of Art and Design.</w:t>
      </w:r>
    </w:p>
    <w:p w:rsidR="00E46BBF" w:rsidRDefault="00E46BBF">
      <w:pPr>
        <w:ind w:left="1800" w:hanging="108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1995-1997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N.C.E.A. Diploma in Fine Art Painting, Limerick School of Art and Design.</w:t>
      </w:r>
    </w:p>
    <w:p w:rsidR="00E46BBF" w:rsidRDefault="00E46BBF">
      <w:pPr>
        <w:rPr>
          <w:sz w:val="20"/>
          <w:szCs w:val="20"/>
        </w:rPr>
      </w:pPr>
    </w:p>
    <w:p w:rsidR="00E46BBF" w:rsidRDefault="00E46BBF">
      <w:pPr>
        <w:rPr>
          <w:sz w:val="20"/>
          <w:szCs w:val="20"/>
        </w:rPr>
      </w:pPr>
    </w:p>
    <w:p w:rsidR="00E46BBF" w:rsidRDefault="00E46BBF">
      <w:pPr>
        <w:rPr>
          <w:sz w:val="20"/>
          <w:szCs w:val="20"/>
        </w:rPr>
      </w:pPr>
    </w:p>
    <w:p w:rsidR="00E46BBF" w:rsidRDefault="00E46BBF"/>
    <w:p w:rsidR="00E46BBF" w:rsidRDefault="00E46BBF">
      <w:pPr>
        <w:rPr>
          <w:sz w:val="32"/>
          <w:szCs w:val="32"/>
        </w:rPr>
      </w:pPr>
    </w:p>
    <w:p w:rsidR="00E46BBF" w:rsidRDefault="00E46BBF">
      <w:pPr>
        <w:jc w:val="center"/>
        <w:rPr>
          <w:sz w:val="32"/>
          <w:szCs w:val="32"/>
        </w:rPr>
      </w:pPr>
    </w:p>
    <w:p w:rsidR="00E46BBF" w:rsidRDefault="00E46BBF">
      <w:pPr>
        <w:jc w:val="center"/>
        <w:rPr>
          <w:sz w:val="36"/>
          <w:szCs w:val="36"/>
        </w:rPr>
      </w:pPr>
      <w:r>
        <w:rPr>
          <w:sz w:val="36"/>
          <w:szCs w:val="36"/>
        </w:rPr>
        <w:t>Statement of Intent</w:t>
      </w:r>
    </w:p>
    <w:p w:rsidR="00E46BBF" w:rsidRDefault="00E46BBF">
      <w:pPr>
        <w:jc w:val="center"/>
        <w:rPr>
          <w:sz w:val="32"/>
          <w:szCs w:val="32"/>
        </w:rPr>
      </w:pPr>
    </w:p>
    <w:p w:rsidR="00E46BBF" w:rsidRDefault="00E46BBF">
      <w:r>
        <w:tab/>
        <w:t>I have twenty finished paintings ready for display at the moment. My paintings are oil based on both canvas and board.</w:t>
      </w:r>
    </w:p>
    <w:p w:rsidR="00E46BBF" w:rsidRDefault="00E46BBF"/>
    <w:p w:rsidR="00E46BBF" w:rsidRDefault="00E46BBF">
      <w:r>
        <w:tab/>
        <w:t>All work is ready to hang and is professionally framed where necessary. The dimensions of the work will range from 1ft x 1.5ft to 4t x 8ft.</w:t>
      </w:r>
    </w:p>
    <w:p w:rsidR="00E46BBF" w:rsidRDefault="00E46BBF">
      <w:pPr>
        <w:jc w:val="center"/>
      </w:pPr>
    </w:p>
    <w:p w:rsidR="00E46BBF" w:rsidRDefault="00E46BBF">
      <w:pPr>
        <w:rPr>
          <w:sz w:val="20"/>
          <w:szCs w:val="20"/>
        </w:rPr>
      </w:pPr>
    </w:p>
    <w:sectPr w:rsidR="00E46BBF" w:rsidSect="00E46BBF">
      <w:headerReference w:type="default" r:id="rId8"/>
      <w:footerReference w:type="default" r:id="rId9"/>
      <w:pgSz w:w="11905" w:h="16838"/>
      <w:pgMar w:top="1440" w:right="1800" w:bottom="1440" w:left="1800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BF" w:rsidRDefault="00E46BBF" w:rsidP="00E46BBF">
      <w:r>
        <w:separator/>
      </w:r>
    </w:p>
  </w:endnote>
  <w:endnote w:type="continuationSeparator" w:id="0">
    <w:p w:rsidR="00E46BBF" w:rsidRDefault="00E46BBF" w:rsidP="00E4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BF" w:rsidRDefault="00E46BBF">
    <w:pPr>
      <w:tabs>
        <w:tab w:val="center" w:pos="4152"/>
        <w:tab w:val="right" w:pos="8305"/>
      </w:tabs>
      <w:rPr>
        <w:rFonts w:cstheme="minorBidi"/>
        <w:kern w:val="0"/>
        <w:lang w:val="en-IE"/>
      </w:rPr>
    </w:pPr>
  </w:p>
  <w:p w:rsidR="00E46BBF" w:rsidRDefault="00E46BBF">
    <w:pPr>
      <w:tabs>
        <w:tab w:val="center" w:pos="4152"/>
        <w:tab w:val="right" w:pos="8305"/>
      </w:tabs>
      <w:rPr>
        <w:rFonts w:cstheme="minorBidi"/>
        <w:kern w:val="0"/>
        <w:lang w:val="en-I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BF" w:rsidRDefault="00E46BBF" w:rsidP="00E46BBF">
      <w:r>
        <w:separator/>
      </w:r>
    </w:p>
  </w:footnote>
  <w:footnote w:type="continuationSeparator" w:id="0">
    <w:p w:rsidR="00E46BBF" w:rsidRDefault="00E46BBF" w:rsidP="00E4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BF" w:rsidRDefault="00E46BBF">
    <w:pPr>
      <w:tabs>
        <w:tab w:val="center" w:pos="4152"/>
        <w:tab w:val="right" w:pos="8305"/>
      </w:tabs>
      <w:rPr>
        <w:rFonts w:cstheme="minorBidi"/>
        <w:kern w:val="0"/>
        <w:lang w:val="en-IE"/>
      </w:rPr>
    </w:pPr>
  </w:p>
  <w:p w:rsidR="00E46BBF" w:rsidRDefault="00E46BBF">
    <w:pPr>
      <w:tabs>
        <w:tab w:val="center" w:pos="4152"/>
        <w:tab w:val="right" w:pos="8305"/>
      </w:tabs>
      <w:rPr>
        <w:rFonts w:cstheme="minorBidi"/>
        <w:kern w:val="0"/>
        <w:lang w:val="en-I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E46BBF"/>
    <w:rsid w:val="00E4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sully2000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ully2000@yahoo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