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59" w:rsidRDefault="00457AA9" w:rsidP="00AD6C66">
      <w:pPr>
        <w:widowControl w:val="0"/>
        <w:autoSpaceDE w:val="0"/>
        <w:autoSpaceDN w:val="0"/>
        <w:adjustRightInd w:val="0"/>
        <w:spacing w:after="260"/>
        <w:jc w:val="center"/>
        <w:rPr>
          <w:rFonts w:ascii="Helvetica" w:hAnsi="Helvetica" w:cs="Helvetica"/>
          <w:b/>
          <w:sz w:val="36"/>
          <w:szCs w:val="26"/>
          <w:u w:val="single"/>
        </w:rPr>
      </w:pPr>
      <w:r w:rsidRPr="00C3538B">
        <w:rPr>
          <w:rFonts w:ascii="Helvetica" w:hAnsi="Helvetica" w:cs="Helvetica"/>
          <w:b/>
          <w:sz w:val="36"/>
          <w:szCs w:val="26"/>
          <w:u w:val="single"/>
        </w:rPr>
        <w:t>BILL SORTINO</w:t>
      </w:r>
    </w:p>
    <w:p w:rsidR="00457AA9" w:rsidRPr="00C3538B" w:rsidRDefault="008E1259" w:rsidP="00AD6C66">
      <w:pPr>
        <w:widowControl w:val="0"/>
        <w:autoSpaceDE w:val="0"/>
        <w:autoSpaceDN w:val="0"/>
        <w:adjustRightInd w:val="0"/>
        <w:spacing w:after="260"/>
        <w:jc w:val="center"/>
        <w:rPr>
          <w:rFonts w:ascii="Helvetica" w:hAnsi="Helvetica" w:cs="Helvetica"/>
          <w:b/>
          <w:sz w:val="36"/>
          <w:szCs w:val="26"/>
          <w:u w:val="single"/>
        </w:rPr>
      </w:pPr>
      <w:r>
        <w:rPr>
          <w:rFonts w:ascii="Helvetica" w:hAnsi="Helvetica" w:cs="Helvetica"/>
          <w:b/>
          <w:noProof/>
          <w:sz w:val="36"/>
          <w:szCs w:val="26"/>
          <w:u w:val="single"/>
        </w:rPr>
        <w:drawing>
          <wp:inline distT="0" distB="0" distL="0" distR="0">
            <wp:extent cx="2260600" cy="2755900"/>
            <wp:effectExtent l="25400" t="0" r="0" b="0"/>
            <wp:docPr id="1" name="Picture 0" descr="self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por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D1" w:rsidRDefault="002D78D1" w:rsidP="002D78D1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u w:val="single"/>
        </w:rPr>
      </w:pPr>
    </w:p>
    <w:p w:rsidR="00457AA9" w:rsidRDefault="00457AA9" w:rsidP="002D78D1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  <w:u w:val="single"/>
        </w:rPr>
        <w:t>EDUCATION</w:t>
      </w:r>
    </w:p>
    <w:p w:rsid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BS, Quinnipiac University, Connecticut</w:t>
      </w:r>
    </w:p>
    <w:p w:rsid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Southern Connecticut College</w:t>
      </w:r>
    </w:p>
    <w:p w:rsidR="00457AA9" w:rsidRDefault="00457AA9" w:rsidP="002D78D1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Studied with Alex </w:t>
      </w:r>
      <w:proofErr w:type="spellStart"/>
      <w:r>
        <w:rPr>
          <w:rFonts w:ascii="Helvetica" w:hAnsi="Helvetica" w:cs="Helvetica"/>
          <w:sz w:val="26"/>
          <w:szCs w:val="26"/>
        </w:rPr>
        <w:t>Zarik</w:t>
      </w:r>
      <w:proofErr w:type="spellEnd"/>
      <w:r>
        <w:rPr>
          <w:rFonts w:ascii="Helvetica" w:hAnsi="Helvetica" w:cs="Helvetica"/>
          <w:sz w:val="26"/>
          <w:szCs w:val="26"/>
        </w:rPr>
        <w:t>, Connecticut</w:t>
      </w:r>
    </w:p>
    <w:p w:rsidR="00457AA9" w:rsidRDefault="00457AA9" w:rsidP="002D78D1">
      <w:pPr>
        <w:ind w:left="2160"/>
        <w:rPr>
          <w:rFonts w:ascii="Helvetica" w:hAnsi="Helvetica" w:cs="Helvetica"/>
          <w:sz w:val="26"/>
          <w:szCs w:val="26"/>
        </w:rPr>
      </w:pPr>
    </w:p>
    <w:p w:rsidR="00444344" w:rsidRDefault="00444344" w:rsidP="00444344">
      <w:pPr>
        <w:widowControl w:val="0"/>
        <w:tabs>
          <w:tab w:val="left" w:pos="1920"/>
        </w:tabs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sz w:val="30"/>
          <w:szCs w:val="30"/>
          <w:u w:val="single"/>
        </w:rPr>
      </w:pPr>
      <w:proofErr w:type="gramStart"/>
      <w:r>
        <w:rPr>
          <w:rFonts w:ascii="Helvetica" w:hAnsi="Helvetica" w:cs="Helvetica"/>
          <w:b/>
          <w:bCs/>
          <w:sz w:val="30"/>
          <w:szCs w:val="30"/>
          <w:u w:val="single"/>
        </w:rPr>
        <w:t>Selected  Exhibitions</w:t>
      </w:r>
      <w:proofErr w:type="gramEnd"/>
      <w:r>
        <w:rPr>
          <w:rFonts w:ascii="Helvetica" w:hAnsi="Helvetica" w:cs="Helvetica"/>
          <w:b/>
          <w:bCs/>
          <w:sz w:val="30"/>
          <w:szCs w:val="30"/>
          <w:u w:val="single"/>
        </w:rPr>
        <w:t xml:space="preserve"> 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sz w:val="30"/>
          <w:szCs w:val="30"/>
        </w:rPr>
      </w:pPr>
      <w:r w:rsidRPr="00457AA9">
        <w:rPr>
          <w:rFonts w:ascii="Helvetica" w:hAnsi="Helvetica" w:cs="Helvetica"/>
          <w:b/>
          <w:bCs/>
          <w:sz w:val="30"/>
          <w:szCs w:val="30"/>
          <w:u w:val="single"/>
        </w:rPr>
        <w:t>SOLO EXHIBITIONS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2014   Wheelhouse Art,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>2000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 xml:space="preserve"> Alpha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Group, Santa Fe,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  </w:t>
      </w:r>
      <w:r w:rsidR="00457AA9" w:rsidRPr="00457AA9">
        <w:rPr>
          <w:rFonts w:ascii="Helvetica" w:hAnsi="Helvetica" w:cs="Helvetica"/>
          <w:sz w:val="26"/>
          <w:szCs w:val="26"/>
        </w:rPr>
        <w:t xml:space="preserve">Art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Struktura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Int'l</w:t>
      </w:r>
      <w:proofErr w:type="gramStart"/>
      <w:r w:rsidR="00457AA9" w:rsidRPr="00457AA9">
        <w:rPr>
          <w:rFonts w:ascii="Helvetica" w:hAnsi="Helvetica" w:cs="Helvetica"/>
          <w:sz w:val="26"/>
          <w:szCs w:val="26"/>
        </w:rPr>
        <w:t>.,</w:t>
      </w:r>
      <w:proofErr w:type="gramEnd"/>
      <w:r w:rsidR="00457AA9" w:rsidRPr="00457AA9">
        <w:rPr>
          <w:rFonts w:ascii="Helvetica" w:hAnsi="Helvetica" w:cs="Helvetica"/>
          <w:sz w:val="26"/>
          <w:szCs w:val="26"/>
        </w:rPr>
        <w:t xml:space="preserve"> Albuquerque,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1995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457AA9">
        <w:rPr>
          <w:rFonts w:ascii="Helvetica" w:hAnsi="Helvetica" w:cs="Helvetica"/>
          <w:sz w:val="26"/>
          <w:szCs w:val="26"/>
        </w:rPr>
        <w:t>Cyndie</w:t>
      </w:r>
      <w:proofErr w:type="spellEnd"/>
      <w:proofErr w:type="gramEnd"/>
      <w:r w:rsidRPr="00457AA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457AA9">
        <w:rPr>
          <w:rFonts w:ascii="Helvetica" w:hAnsi="Helvetica" w:cs="Helvetica"/>
          <w:sz w:val="26"/>
          <w:szCs w:val="26"/>
        </w:rPr>
        <w:t>Maiss</w:t>
      </w:r>
      <w:proofErr w:type="spellEnd"/>
      <w:r w:rsidRPr="00457AA9">
        <w:rPr>
          <w:rFonts w:ascii="Helvetica" w:hAnsi="Helvetica" w:cs="Helvetica"/>
          <w:sz w:val="26"/>
          <w:szCs w:val="26"/>
        </w:rPr>
        <w:t xml:space="preserve"> Gallery, Reno, NA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1994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Amos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Joseph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1993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Atherton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1992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Atherton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1991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Turner</w:t>
      </w:r>
      <w:proofErr w:type="gramEnd"/>
      <w:r w:rsidRPr="00457AA9">
        <w:rPr>
          <w:rFonts w:ascii="Helvetica" w:hAnsi="Helvetica" w:cs="Helvetica"/>
          <w:sz w:val="26"/>
          <w:szCs w:val="26"/>
        </w:rPr>
        <w:t>-Carroll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1990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457AA9">
        <w:rPr>
          <w:rFonts w:ascii="Helvetica" w:hAnsi="Helvetica" w:cs="Helvetica"/>
          <w:sz w:val="26"/>
          <w:szCs w:val="26"/>
        </w:rPr>
        <w:t>Waxlander</w:t>
      </w:r>
      <w:proofErr w:type="spellEnd"/>
      <w:proofErr w:type="gramEnd"/>
      <w:r w:rsidRPr="00457AA9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C3538B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>1989 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="00C3538B">
        <w:rPr>
          <w:rFonts w:ascii="Helvetica" w:hAnsi="Helvetica" w:cs="Helvetica"/>
          <w:sz w:val="26"/>
          <w:szCs w:val="26"/>
        </w:rPr>
        <w:t>Waxlander</w:t>
      </w:r>
      <w:proofErr w:type="spellEnd"/>
      <w:proofErr w:type="gramEnd"/>
      <w:r w:rsidR="00C3538B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Riggins Gallery, Scottsdale, AZ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Dewey Galleries,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1988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Eastside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457AA9">
        <w:rPr>
          <w:rFonts w:ascii="Helvetica" w:hAnsi="Helvetica" w:cs="Helvetica"/>
          <w:sz w:val="26"/>
          <w:szCs w:val="26"/>
        </w:rPr>
        <w:t xml:space="preserve">1984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Durango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Arts Center, Durango, COL</w:t>
      </w:r>
    </w:p>
    <w:p w:rsidR="00457AA9" w:rsidRDefault="00457AA9" w:rsidP="002D78D1">
      <w:pPr>
        <w:tabs>
          <w:tab w:val="left" w:pos="4620"/>
        </w:tabs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19</w:t>
      </w:r>
      <w:r w:rsidRPr="00457AA9">
        <w:rPr>
          <w:rFonts w:ascii="Helvetica" w:hAnsi="Helvetica" w:cs="Helvetica"/>
          <w:sz w:val="26"/>
          <w:szCs w:val="26"/>
        </w:rPr>
        <w:t xml:space="preserve">83 </w:t>
      </w:r>
      <w:r w:rsidR="00C3538B"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Concepts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457AA9" w:rsidRDefault="00457AA9" w:rsidP="002D78D1">
      <w:pPr>
        <w:ind w:left="2160"/>
        <w:rPr>
          <w:rFonts w:ascii="Helvetica" w:hAnsi="Helvetica" w:cs="Helvetica"/>
          <w:sz w:val="26"/>
          <w:szCs w:val="26"/>
        </w:rPr>
      </w:pPr>
    </w:p>
    <w:p w:rsidR="00457AA9" w:rsidRPr="00457AA9" w:rsidRDefault="00457AA9" w:rsidP="002D78D1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bCs/>
          <w:sz w:val="30"/>
          <w:szCs w:val="30"/>
        </w:rPr>
      </w:pPr>
      <w:r w:rsidRPr="00457AA9">
        <w:rPr>
          <w:rFonts w:ascii="Helvetica" w:hAnsi="Helvetica" w:cs="Helvetica"/>
          <w:b/>
          <w:bCs/>
          <w:sz w:val="30"/>
          <w:szCs w:val="30"/>
          <w:u w:val="single"/>
        </w:rPr>
        <w:t>GROUP EXHIBITIONS</w:t>
      </w:r>
    </w:p>
    <w:p w:rsidR="00AD148B" w:rsidRDefault="00AD148B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2014  Wheelhouse</w:t>
      </w:r>
      <w:proofErr w:type="gramEnd"/>
      <w:r>
        <w:rPr>
          <w:rFonts w:ascii="Helvetica" w:hAnsi="Helvetica" w:cs="Helvetica"/>
          <w:sz w:val="26"/>
          <w:szCs w:val="26"/>
        </w:rPr>
        <w:t xml:space="preserve"> Art, Santa Fe, NM</w:t>
      </w:r>
    </w:p>
    <w:p w:rsidR="00AD148B" w:rsidRDefault="00AD148B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2013  Highlands</w:t>
      </w:r>
      <w:proofErr w:type="gramEnd"/>
      <w:r>
        <w:rPr>
          <w:rFonts w:ascii="Helvetica" w:hAnsi="Helvetica" w:cs="Helvetica"/>
          <w:sz w:val="26"/>
          <w:szCs w:val="26"/>
        </w:rPr>
        <w:t xml:space="preserve"> University Museum of Fine Art, Las Vegas, NM</w:t>
      </w:r>
    </w:p>
    <w:p w:rsidR="00457AA9" w:rsidRPr="00444344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44344">
        <w:rPr>
          <w:rFonts w:ascii="Helvetica" w:hAnsi="Helvetica" w:cs="Helvetica"/>
          <w:sz w:val="26"/>
          <w:szCs w:val="26"/>
        </w:rPr>
        <w:t>2001</w:t>
      </w:r>
      <w:r w:rsidR="00C3538B" w:rsidRPr="00444344">
        <w:rPr>
          <w:rFonts w:ascii="Helvetica" w:hAnsi="Helvetica" w:cs="Helvetica"/>
          <w:sz w:val="26"/>
          <w:szCs w:val="26"/>
        </w:rPr>
        <w:t xml:space="preserve"> </w:t>
      </w:r>
      <w:r w:rsidRPr="00444344">
        <w:rPr>
          <w:rFonts w:ascii="Helvetica" w:hAnsi="Helvetica" w:cs="Helvetica"/>
          <w:sz w:val="26"/>
          <w:szCs w:val="26"/>
        </w:rPr>
        <w:t>Helix Gallery, Santa Fe, NM</w:t>
      </w:r>
    </w:p>
    <w:p w:rsidR="00457AA9" w:rsidRPr="00444344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44344">
        <w:rPr>
          <w:rFonts w:ascii="Helvetica" w:hAnsi="Helvetica" w:cs="Helvetica"/>
          <w:sz w:val="26"/>
          <w:szCs w:val="26"/>
        </w:rPr>
        <w:t>1998</w:t>
      </w:r>
      <w:r w:rsidR="00C3538B" w:rsidRPr="00444344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444344">
        <w:rPr>
          <w:rFonts w:ascii="Helvetica" w:hAnsi="Helvetica" w:cs="Helvetica"/>
          <w:sz w:val="26"/>
          <w:szCs w:val="26"/>
        </w:rPr>
        <w:t>Palance</w:t>
      </w:r>
      <w:proofErr w:type="spellEnd"/>
      <w:r w:rsidRPr="00444344">
        <w:rPr>
          <w:rFonts w:ascii="Helvetica" w:hAnsi="Helvetica" w:cs="Helvetica"/>
          <w:sz w:val="26"/>
          <w:szCs w:val="26"/>
        </w:rPr>
        <w:t>/Wilding Fine Art,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1997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proofErr w:type="spellStart"/>
      <w:r w:rsidRPr="00457AA9">
        <w:rPr>
          <w:rFonts w:ascii="Helvetica" w:hAnsi="Helvetica" w:cs="Helvetica"/>
          <w:sz w:val="26"/>
          <w:szCs w:val="26"/>
        </w:rPr>
        <w:t>Palance</w:t>
      </w:r>
      <w:proofErr w:type="spellEnd"/>
      <w:r w:rsidRPr="00457AA9">
        <w:rPr>
          <w:rFonts w:ascii="Helvetica" w:hAnsi="Helvetica" w:cs="Helvetica"/>
          <w:sz w:val="26"/>
          <w:szCs w:val="26"/>
        </w:rPr>
        <w:t>/Wilding Fine Art, Santa Fe,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 xml:space="preserve">Art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Struktura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Int'l</w:t>
      </w:r>
      <w:proofErr w:type="gramStart"/>
      <w:r w:rsidR="00457AA9" w:rsidRPr="00457AA9">
        <w:rPr>
          <w:rFonts w:ascii="Helvetica" w:hAnsi="Helvetica" w:cs="Helvetica"/>
          <w:sz w:val="26"/>
          <w:szCs w:val="26"/>
        </w:rPr>
        <w:t>.,</w:t>
      </w:r>
      <w:proofErr w:type="gramEnd"/>
      <w:r w:rsidR="00457AA9" w:rsidRPr="00457AA9">
        <w:rPr>
          <w:rFonts w:ascii="Helvetica" w:hAnsi="Helvetica" w:cs="Helvetica"/>
          <w:sz w:val="26"/>
          <w:szCs w:val="26"/>
        </w:rPr>
        <w:t xml:space="preserve"> Albuquerque,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 xml:space="preserve">Atelier Monika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Schliephack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>, Frankfort, GER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>Jay Barros Assoc., Richmond, VA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Cydnie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Maiss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Gallery, Reno, NA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>University of New Mexico, Albuquerque,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1995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 xml:space="preserve">Arte </w:t>
      </w:r>
      <w:proofErr w:type="spellStart"/>
      <w:r w:rsidRPr="00457AA9">
        <w:rPr>
          <w:rFonts w:ascii="Helvetica" w:hAnsi="Helvetica" w:cs="Helvetica"/>
          <w:sz w:val="26"/>
          <w:szCs w:val="26"/>
        </w:rPr>
        <w:t>Struktura</w:t>
      </w:r>
      <w:proofErr w:type="spellEnd"/>
      <w:r w:rsidRPr="00457AA9">
        <w:rPr>
          <w:rFonts w:ascii="Helvetica" w:hAnsi="Helvetica" w:cs="Helvetica"/>
          <w:sz w:val="26"/>
          <w:szCs w:val="26"/>
        </w:rPr>
        <w:t xml:space="preserve"> Int'l</w:t>
      </w:r>
      <w:proofErr w:type="gramStart"/>
      <w:r w:rsidRPr="00457AA9">
        <w:rPr>
          <w:rFonts w:ascii="Helvetica" w:hAnsi="Helvetica" w:cs="Helvetica"/>
          <w:sz w:val="26"/>
          <w:szCs w:val="26"/>
        </w:rPr>
        <w:t>.,</w:t>
      </w:r>
      <w:proofErr w:type="gramEnd"/>
      <w:r w:rsidRPr="00457AA9">
        <w:rPr>
          <w:rFonts w:ascii="Helvetica" w:hAnsi="Helvetica" w:cs="Helvetica"/>
          <w:sz w:val="26"/>
          <w:szCs w:val="26"/>
        </w:rPr>
        <w:t xml:space="preserve"> Albuquerque,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1994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Amos Joseph Fine Art, Santa Fe,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</w:t>
      </w:r>
      <w:r w:rsidR="00457AA9" w:rsidRPr="00457AA9">
        <w:rPr>
          <w:rFonts w:ascii="Helvetica" w:hAnsi="Helvetica" w:cs="Helvetica"/>
          <w:sz w:val="26"/>
          <w:szCs w:val="26"/>
        </w:rPr>
        <w:t>Sharon Parks Gallery, Menlo Park, CA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Tercera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Gallery, Los Gatos, CA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1992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Atherton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1991</w:t>
      </w:r>
      <w:r w:rsidR="00444344">
        <w:rPr>
          <w:rFonts w:ascii="Helvetica" w:hAnsi="Helvetica" w:cs="Helvetica"/>
          <w:sz w:val="26"/>
          <w:szCs w:val="26"/>
          <w:u w:val="single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Turner-Carroll, Santa Fe,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>The Collection, Seattle, WA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>Riggins Gallery, Scottsdale, AZ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1989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proofErr w:type="spellStart"/>
      <w:r w:rsidRPr="00457AA9">
        <w:rPr>
          <w:rFonts w:ascii="Helvetica" w:hAnsi="Helvetica" w:cs="Helvetica"/>
          <w:sz w:val="26"/>
          <w:szCs w:val="26"/>
        </w:rPr>
        <w:t>Waxlander</w:t>
      </w:r>
      <w:proofErr w:type="spellEnd"/>
      <w:r w:rsidRPr="00457AA9">
        <w:rPr>
          <w:rFonts w:ascii="Helvetica" w:hAnsi="Helvetica" w:cs="Helvetica"/>
          <w:sz w:val="26"/>
          <w:szCs w:val="26"/>
        </w:rPr>
        <w:t xml:space="preserve"> Gallery, Santa Fe,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457AA9">
        <w:rPr>
          <w:rFonts w:ascii="Helvetica" w:hAnsi="Helvetica" w:cs="Helvetica"/>
          <w:sz w:val="26"/>
          <w:szCs w:val="26"/>
        </w:rPr>
        <w:t>Dewey Galleries,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1988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Eastside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1986</w:t>
      </w:r>
      <w:r w:rsidR="00C3538B">
        <w:rPr>
          <w:rFonts w:ascii="Helvetica" w:hAnsi="Helvetica" w:cs="Helvetica"/>
          <w:sz w:val="26"/>
          <w:szCs w:val="26"/>
          <w:u w:val="single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Edith</w:t>
      </w:r>
      <w:r>
        <w:rPr>
          <w:rFonts w:ascii="Helvetica" w:hAnsi="Helvetica" w:cs="Helvetica"/>
          <w:sz w:val="26"/>
          <w:szCs w:val="26"/>
        </w:rPr>
        <w:t xml:space="preserve"> </w:t>
      </w:r>
      <w:r w:rsidRPr="00457AA9">
        <w:rPr>
          <w:rFonts w:ascii="Helvetica" w:hAnsi="Helvetica" w:cs="Helvetica"/>
          <w:sz w:val="26"/>
          <w:szCs w:val="26"/>
        </w:rPr>
        <w:t>Lambert Gallery, Santa Fe, NM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Bluxome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Gallery, San Francisco, CA</w:t>
      </w:r>
    </w:p>
    <w:p w:rsidR="00457AA9" w:rsidRPr="00457AA9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proofErr w:type="spellStart"/>
      <w:r w:rsidR="00457AA9" w:rsidRPr="00457AA9">
        <w:rPr>
          <w:rFonts w:ascii="Helvetica" w:hAnsi="Helvetica" w:cs="Helvetica"/>
          <w:sz w:val="26"/>
          <w:szCs w:val="26"/>
        </w:rPr>
        <w:t>Hunsacker-Schlessinger</w:t>
      </w:r>
      <w:proofErr w:type="spellEnd"/>
      <w:r w:rsidR="00457AA9" w:rsidRPr="00457AA9">
        <w:rPr>
          <w:rFonts w:ascii="Helvetica" w:hAnsi="Helvetica" w:cs="Helvetica"/>
          <w:sz w:val="26"/>
          <w:szCs w:val="26"/>
        </w:rPr>
        <w:t xml:space="preserve"> Gallery, Los Angeles, CA</w:t>
      </w:r>
    </w:p>
    <w:p w:rsidR="00457AA9" w:rsidRPr="00C3538B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1983</w:t>
      </w:r>
      <w:r w:rsidR="00C3538B" w:rsidRPr="00C3538B">
        <w:rPr>
          <w:rFonts w:ascii="Helvetica" w:hAnsi="Helvetica" w:cs="Helvetica"/>
          <w:sz w:val="26"/>
          <w:szCs w:val="26"/>
        </w:rPr>
        <w:t xml:space="preserve"> </w:t>
      </w:r>
      <w:r w:rsidRPr="00C3538B">
        <w:rPr>
          <w:rFonts w:ascii="Helvetica" w:hAnsi="Helvetica" w:cs="Helvetica"/>
          <w:sz w:val="26"/>
          <w:szCs w:val="26"/>
        </w:rPr>
        <w:t>Smith-Stewart Gallery, Santa Fe, NM</w:t>
      </w:r>
    </w:p>
    <w:p w:rsidR="00457AA9" w:rsidRPr="00C3538B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</w:t>
      </w:r>
      <w:r w:rsidR="00457AA9" w:rsidRPr="00C3538B">
        <w:rPr>
          <w:rFonts w:ascii="Helvetica" w:hAnsi="Helvetica" w:cs="Helvetica"/>
          <w:sz w:val="26"/>
          <w:szCs w:val="26"/>
        </w:rPr>
        <w:t>Concepts Gallery, Santa Fe, NM</w:t>
      </w:r>
    </w:p>
    <w:p w:rsidR="00457AA9" w:rsidRPr="00C3538B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3538B">
        <w:rPr>
          <w:rFonts w:ascii="Helvetica" w:hAnsi="Helvetica" w:cs="Helvetica"/>
          <w:sz w:val="26"/>
          <w:szCs w:val="26"/>
        </w:rPr>
        <w:t>1982</w:t>
      </w:r>
      <w:r w:rsidR="00C3538B" w:rsidRPr="00C3538B">
        <w:rPr>
          <w:rFonts w:ascii="Helvetica" w:hAnsi="Helvetica" w:cs="Helvetica"/>
          <w:sz w:val="26"/>
          <w:szCs w:val="26"/>
        </w:rPr>
        <w:t xml:space="preserve"> </w:t>
      </w:r>
      <w:r w:rsidRPr="00C3538B">
        <w:rPr>
          <w:rFonts w:ascii="Helvetica" w:hAnsi="Helvetica" w:cs="Helvetica"/>
          <w:sz w:val="26"/>
          <w:szCs w:val="26"/>
        </w:rPr>
        <w:t>Downtown Gallery, CT</w:t>
      </w:r>
    </w:p>
    <w:p w:rsidR="00457AA9" w:rsidRPr="00C3538B" w:rsidRDefault="00444344" w:rsidP="002D78D1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        </w:t>
      </w:r>
      <w:r w:rsidR="00457AA9" w:rsidRPr="00C3538B">
        <w:rPr>
          <w:rFonts w:ascii="Helvetica" w:hAnsi="Helvetica" w:cs="Helvetica"/>
          <w:sz w:val="26"/>
          <w:szCs w:val="26"/>
        </w:rPr>
        <w:t>Laura Klein Gallery, CT</w:t>
      </w:r>
    </w:p>
    <w:p w:rsidR="00457AA9" w:rsidRPr="00C3538B" w:rsidRDefault="00457AA9" w:rsidP="002D78D1">
      <w:pPr>
        <w:rPr>
          <w:rFonts w:ascii="Helvetica" w:hAnsi="Helvetica" w:cs="Helvetica"/>
          <w:sz w:val="26"/>
          <w:szCs w:val="26"/>
        </w:rPr>
      </w:pPr>
    </w:p>
    <w:p w:rsidR="00457AA9" w:rsidRPr="00457AA9" w:rsidRDefault="00457AA9" w:rsidP="002D78D1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  <w:sz w:val="40"/>
          <w:szCs w:val="40"/>
        </w:rPr>
      </w:pPr>
      <w:r w:rsidRPr="00457AA9">
        <w:rPr>
          <w:rFonts w:ascii="Helvetica" w:hAnsi="Helvetica" w:cs="Helvetica"/>
          <w:b/>
          <w:bCs/>
          <w:sz w:val="40"/>
          <w:szCs w:val="40"/>
        </w:rPr>
        <w:t>JURIED AND INVITATIONAL EXHIBITIONS</w:t>
      </w:r>
    </w:p>
    <w:p w:rsidR="00AD148B" w:rsidRDefault="002760BC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2014 The Armory Show I</w:t>
      </w:r>
      <w:r w:rsidR="00AD148B">
        <w:rPr>
          <w:rFonts w:ascii="Helvetica" w:hAnsi="Helvetica" w:cs="Helvetica"/>
          <w:sz w:val="26"/>
          <w:szCs w:val="26"/>
        </w:rPr>
        <w:t>nvitational, CCA, Santa Fe, NM</w:t>
      </w:r>
    </w:p>
    <w:p w:rsidR="00146A84" w:rsidRDefault="00AD148B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2013  Highland</w:t>
      </w:r>
      <w:proofErr w:type="gramEnd"/>
      <w:r>
        <w:rPr>
          <w:rFonts w:ascii="Helvetica" w:hAnsi="Helvetica" w:cs="Helvetica"/>
          <w:sz w:val="26"/>
          <w:szCs w:val="26"/>
        </w:rPr>
        <w:t xml:space="preserve"> University, Las Vegas, NM</w:t>
      </w:r>
    </w:p>
    <w:p w:rsidR="00146A84" w:rsidRDefault="00146A8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200</w:t>
      </w:r>
      <w:r w:rsidR="00AD148B">
        <w:rPr>
          <w:rFonts w:ascii="Helvetica" w:hAnsi="Helvetica" w:cs="Helvetica"/>
          <w:sz w:val="26"/>
          <w:szCs w:val="26"/>
        </w:rPr>
        <w:t>3</w:t>
      </w:r>
      <w:r>
        <w:rPr>
          <w:rFonts w:ascii="Helvetica" w:hAnsi="Helvetica" w:cs="Helvetica"/>
          <w:sz w:val="26"/>
          <w:szCs w:val="26"/>
        </w:rPr>
        <w:t xml:space="preserve"> 100 Santa Fe Etchers, Argos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2000 Organic Forms, Earthly Elements, Helix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 xml:space="preserve">1998 Sculpture In Wood, </w:t>
      </w:r>
      <w:proofErr w:type="spellStart"/>
      <w:r w:rsidRPr="00457AA9">
        <w:rPr>
          <w:rFonts w:ascii="Helvetica" w:hAnsi="Helvetica" w:cs="Helvetica"/>
          <w:sz w:val="26"/>
          <w:szCs w:val="26"/>
        </w:rPr>
        <w:t>Palance</w:t>
      </w:r>
      <w:proofErr w:type="spellEnd"/>
      <w:r w:rsidRPr="00457AA9">
        <w:rPr>
          <w:rFonts w:ascii="Helvetica" w:hAnsi="Helvetica" w:cs="Helvetica"/>
          <w:sz w:val="26"/>
          <w:szCs w:val="26"/>
        </w:rPr>
        <w:t xml:space="preserve"> Wilding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1996 Variety of Museums in Spain-Constructivist Works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1995 New Mexico Tech, Socorro,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1994 Santa Fe Printmakers-Past and Present,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 xml:space="preserve">1992 "Close to the Border", New Mexico State </w:t>
      </w:r>
      <w:proofErr w:type="spellStart"/>
      <w:r w:rsidRPr="00457AA9">
        <w:rPr>
          <w:rFonts w:ascii="Helvetica" w:hAnsi="Helvetica" w:cs="Helvetica"/>
          <w:sz w:val="26"/>
          <w:szCs w:val="26"/>
        </w:rPr>
        <w:t>Univ</w:t>
      </w:r>
      <w:proofErr w:type="spellEnd"/>
      <w:r w:rsidRPr="00457AA9">
        <w:rPr>
          <w:rFonts w:ascii="Helvetica" w:hAnsi="Helvetica" w:cs="Helvetica"/>
          <w:sz w:val="26"/>
          <w:szCs w:val="26"/>
        </w:rPr>
        <w:t>, Las Cruces,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 xml:space="preserve">1992 "Modern </w:t>
      </w:r>
      <w:proofErr w:type="spellStart"/>
      <w:r w:rsidRPr="00457AA9">
        <w:rPr>
          <w:rFonts w:ascii="Helvetica" w:hAnsi="Helvetica" w:cs="Helvetica"/>
          <w:sz w:val="26"/>
          <w:szCs w:val="26"/>
        </w:rPr>
        <w:t>Modonna</w:t>
      </w:r>
      <w:proofErr w:type="spellEnd"/>
      <w:r w:rsidRPr="00457AA9">
        <w:rPr>
          <w:rFonts w:ascii="Helvetica" w:hAnsi="Helvetica" w:cs="Helvetica"/>
          <w:sz w:val="26"/>
          <w:szCs w:val="26"/>
        </w:rPr>
        <w:t>", Edith Lambert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1992 Shrine Show, Owings Gallery, Santa Fe,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 xml:space="preserve">1988 Deco at </w:t>
      </w:r>
      <w:proofErr w:type="spellStart"/>
      <w:r w:rsidRPr="00457AA9">
        <w:rPr>
          <w:rFonts w:ascii="Helvetica" w:hAnsi="Helvetica" w:cs="Helvetica"/>
          <w:sz w:val="26"/>
          <w:szCs w:val="26"/>
        </w:rPr>
        <w:t>Deweys</w:t>
      </w:r>
      <w:proofErr w:type="spellEnd"/>
      <w:r w:rsidRPr="00457AA9">
        <w:rPr>
          <w:rFonts w:ascii="Helvetica" w:hAnsi="Helvetica" w:cs="Helvetica"/>
          <w:sz w:val="26"/>
          <w:szCs w:val="26"/>
        </w:rPr>
        <w:t>, Dewey Galleries, Santa Fe, NM</w:t>
      </w:r>
    </w:p>
    <w:p w:rsidR="00457AA9" w:rsidRDefault="00457AA9" w:rsidP="002D78D1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  <w:sz w:val="40"/>
          <w:szCs w:val="40"/>
        </w:rPr>
      </w:pPr>
    </w:p>
    <w:p w:rsidR="00457AA9" w:rsidRPr="00457AA9" w:rsidRDefault="00457AA9" w:rsidP="002D78D1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  <w:sz w:val="40"/>
          <w:szCs w:val="40"/>
        </w:rPr>
      </w:pPr>
      <w:r w:rsidRPr="00457AA9">
        <w:rPr>
          <w:rFonts w:ascii="Helvetica" w:hAnsi="Helvetica" w:cs="Helvetica"/>
          <w:b/>
          <w:bCs/>
          <w:sz w:val="40"/>
          <w:szCs w:val="40"/>
        </w:rPr>
        <w:t>HONORS AND AWARDS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1997 Fellow, Virginia Center for Creative Arts, Sweet Briar, VA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1995 Fellow, Virginia Center for Creative Arts, Sweet Briar, VA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1992 Fellow, Virginia Center for Creative Arts, Sweet Briar, VA</w:t>
      </w:r>
    </w:p>
    <w:p w:rsidR="00444344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1990 Fellow, Virginia Center for Creative Arts, Sweet Briar, VA</w:t>
      </w:r>
    </w:p>
    <w:p w:rsidR="00444344" w:rsidRDefault="00444344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457AA9" w:rsidRPr="00457AA9" w:rsidRDefault="00457AA9" w:rsidP="002D78D1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  <w:sz w:val="40"/>
          <w:szCs w:val="40"/>
        </w:rPr>
      </w:pPr>
      <w:r w:rsidRPr="00457AA9">
        <w:rPr>
          <w:rFonts w:ascii="Helvetica" w:hAnsi="Helvetica" w:cs="Helvetica"/>
          <w:b/>
          <w:bCs/>
          <w:sz w:val="40"/>
          <w:szCs w:val="40"/>
        </w:rPr>
        <w:t>MUSEUMS</w:t>
      </w:r>
    </w:p>
    <w:p w:rsidR="002760BC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The Museum of Fine Arts, Santa Fe, NM</w:t>
      </w:r>
    </w:p>
    <w:p w:rsidR="00457AA9" w:rsidRPr="00457AA9" w:rsidRDefault="002760BC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Highlands University Art Gallery, Las Vegas, NM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457AA9" w:rsidRPr="00457AA9" w:rsidRDefault="00457AA9" w:rsidP="002D78D1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  <w:sz w:val="40"/>
          <w:szCs w:val="40"/>
        </w:rPr>
      </w:pPr>
      <w:r w:rsidRPr="00457AA9">
        <w:rPr>
          <w:rFonts w:ascii="Helvetica" w:hAnsi="Helvetica" w:cs="Helvetica"/>
          <w:b/>
          <w:bCs/>
          <w:sz w:val="40"/>
          <w:szCs w:val="40"/>
        </w:rPr>
        <w:t>PUBLICATIONS</w:t>
      </w:r>
    </w:p>
    <w:p w:rsidR="00457AA9" w:rsidRPr="00457AA9" w:rsidRDefault="00457AA9" w:rsidP="002D78D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457AA9">
        <w:rPr>
          <w:rFonts w:ascii="Helvetica" w:hAnsi="Helvetica" w:cs="Helvetica"/>
          <w:sz w:val="26"/>
          <w:szCs w:val="26"/>
        </w:rPr>
        <w:t>100 Santa Fe Etchers, Robert Bell, Santa Fe, NM</w:t>
      </w:r>
    </w:p>
    <w:p w:rsidR="00E076AB" w:rsidRDefault="00956525" w:rsidP="002D78D1">
      <w:hyperlink r:id="rId5" w:history="1">
        <w:r w:rsidR="00457AA9" w:rsidRPr="00457AA9">
          <w:rPr>
            <w:rFonts w:ascii="Helvetica" w:hAnsi="Helvetica" w:cs="Helvetica"/>
            <w:color w:val="386EFF"/>
            <w:sz w:val="26"/>
            <w:szCs w:val="26"/>
            <w:u w:val="single" w:color="386EFF"/>
          </w:rPr>
          <w:t>Amazon.com</w:t>
        </w:r>
      </w:hyperlink>
    </w:p>
    <w:sectPr w:rsidR="00E076AB" w:rsidSect="00C734CF">
      <w:pgSz w:w="12240" w:h="15840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7AA9"/>
    <w:rsid w:val="00054084"/>
    <w:rsid w:val="00146A84"/>
    <w:rsid w:val="001F1264"/>
    <w:rsid w:val="002760BC"/>
    <w:rsid w:val="002D78D1"/>
    <w:rsid w:val="00444344"/>
    <w:rsid w:val="00457AA9"/>
    <w:rsid w:val="008E1259"/>
    <w:rsid w:val="00956525"/>
    <w:rsid w:val="00AA02BD"/>
    <w:rsid w:val="00AD148B"/>
    <w:rsid w:val="00AD6C66"/>
    <w:rsid w:val="00B96EF5"/>
    <w:rsid w:val="00C3538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amazon.com/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2520</Characters>
  <Application>Microsoft Macintosh Word</Application>
  <DocSecurity>0</DocSecurity>
  <Lines>21</Lines>
  <Paragraphs>5</Paragraphs>
  <ScaleCrop>false</ScaleCrop>
  <Company>Skylight Productions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Sortino</dc:creator>
  <cp:keywords/>
  <cp:lastModifiedBy>Bill Sortino</cp:lastModifiedBy>
  <cp:revision>2</cp:revision>
  <dcterms:created xsi:type="dcterms:W3CDTF">2014-11-26T15:53:00Z</dcterms:created>
  <dcterms:modified xsi:type="dcterms:W3CDTF">2014-11-26T15:53:00Z</dcterms:modified>
</cp:coreProperties>
</file>